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5C18A" w14:textId="77777777" w:rsidR="009342A1" w:rsidRPr="00AD6E3C" w:rsidRDefault="009342A1">
      <w:pPr>
        <w:rPr>
          <w:rFonts w:ascii="HelveticaNeueLT Std Med Cn" w:hAnsi="HelveticaNeueLT Std Med Cn"/>
          <w:color w:val="000000" w:themeColor="text1"/>
          <w:sz w:val="28"/>
          <w:szCs w:val="28"/>
        </w:rPr>
      </w:pPr>
      <w:r w:rsidRPr="00AD6E3C">
        <w:rPr>
          <w:rFonts w:ascii="HelveticaNeueLT Std Med Cn" w:hAnsi="HelveticaNeueLT Std Med Cn"/>
          <w:color w:val="000000" w:themeColor="text1"/>
          <w:sz w:val="28"/>
          <w:szCs w:val="28"/>
        </w:rPr>
        <w:t>Pressemitteilung</w:t>
      </w:r>
    </w:p>
    <w:p w14:paraId="7D30E4AF" w14:textId="23B4CE4E" w:rsidR="009342A1" w:rsidRPr="00AD6E3C" w:rsidRDefault="00E26A46">
      <w:pPr>
        <w:rPr>
          <w:rFonts w:ascii="HelveticaNeueLT Std Med Cn" w:hAnsi="HelveticaNeueLT Std Med Cn"/>
          <w:color w:val="000000" w:themeColor="text1"/>
        </w:rPr>
      </w:pPr>
      <w:r w:rsidRPr="00AD6E3C">
        <w:rPr>
          <w:rFonts w:ascii="HelveticaNeueLT Std Med Cn" w:hAnsi="HelveticaNeueLT Std Med Cn"/>
          <w:color w:val="000000" w:themeColor="text1"/>
        </w:rPr>
        <w:t xml:space="preserve">Pautzfeld, im </w:t>
      </w:r>
      <w:r w:rsidR="00A60EE8">
        <w:rPr>
          <w:rFonts w:ascii="HelveticaNeueLT Std Med Cn" w:hAnsi="HelveticaNeueLT Std Med Cn"/>
          <w:color w:val="000000" w:themeColor="text1"/>
        </w:rPr>
        <w:t>Dezember</w:t>
      </w:r>
      <w:r w:rsidR="00163440" w:rsidRPr="00AD6E3C">
        <w:rPr>
          <w:rFonts w:ascii="HelveticaNeueLT Std Med Cn" w:hAnsi="HelveticaNeueLT Std Med Cn"/>
          <w:color w:val="000000" w:themeColor="text1"/>
        </w:rPr>
        <w:t xml:space="preserve"> 20</w:t>
      </w:r>
      <w:r w:rsidR="00572A6B" w:rsidRPr="00AD6E3C">
        <w:rPr>
          <w:rFonts w:ascii="HelveticaNeueLT Std Med Cn" w:hAnsi="HelveticaNeueLT Std Med Cn"/>
          <w:color w:val="000000" w:themeColor="text1"/>
        </w:rPr>
        <w:t>2</w:t>
      </w:r>
      <w:r w:rsidR="00877098" w:rsidRPr="00AD6E3C">
        <w:rPr>
          <w:rFonts w:ascii="HelveticaNeueLT Std Med Cn" w:hAnsi="HelveticaNeueLT Std Med Cn"/>
          <w:color w:val="000000" w:themeColor="text1"/>
        </w:rPr>
        <w:t>1</w:t>
      </w:r>
    </w:p>
    <w:p w14:paraId="57C200E3" w14:textId="77777777" w:rsidR="009342A1" w:rsidRPr="00C26B2E" w:rsidRDefault="009342A1">
      <w:pPr>
        <w:rPr>
          <w:rFonts w:ascii="45 Helvetica Light" w:hAnsi="45 Helvetica Light"/>
          <w:b/>
          <w:color w:val="000000" w:themeColor="text1"/>
        </w:rPr>
      </w:pPr>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835"/>
      </w:tblGrid>
      <w:tr w:rsidR="008B2C5B" w:rsidRPr="00C26B2E" w14:paraId="04DD9D68" w14:textId="77777777" w:rsidTr="008B2C5B">
        <w:trPr>
          <w:trHeight w:val="10782"/>
        </w:trPr>
        <w:tc>
          <w:tcPr>
            <w:tcW w:w="6804" w:type="dxa"/>
            <w:tcMar>
              <w:right w:w="567" w:type="dxa"/>
            </w:tcMar>
          </w:tcPr>
          <w:p w14:paraId="48A8F349" w14:textId="7E6CE29B" w:rsidR="004673E7" w:rsidRPr="00877098" w:rsidRDefault="004673E7" w:rsidP="0096364E">
            <w:pPr>
              <w:jc w:val="both"/>
              <w:rPr>
                <w:rFonts w:ascii="HelveticaNeue LightCond" w:hAnsi="HelveticaNeue LightCond"/>
                <w:b/>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2D15FFB4" w14:textId="77777777" w:rsidR="00313C85" w:rsidRDefault="00313C85" w:rsidP="00980C66">
            <w:pPr>
              <w:jc w:val="both"/>
              <w:rPr>
                <w:rFonts w:ascii="HelveticaNeue LightCond" w:hAnsi="HelveticaNeue LightCond"/>
                <w:b/>
                <w:color w:val="000000" w:themeColor="text1"/>
              </w:rPr>
            </w:pPr>
          </w:p>
          <w:p w14:paraId="58CBE513" w14:textId="77777777" w:rsidR="00AD6E3C" w:rsidRPr="00C26B2E" w:rsidRDefault="00AD6E3C" w:rsidP="00980C66">
            <w:pPr>
              <w:jc w:val="both"/>
              <w:rPr>
                <w:rFonts w:ascii="HelveticaNeue LightCond" w:hAnsi="HelveticaNeue LightCond"/>
                <w:b/>
                <w:color w:val="000000" w:themeColor="text1"/>
              </w:rPr>
            </w:pPr>
          </w:p>
          <w:p w14:paraId="69898AFC" w14:textId="2D19F3F2" w:rsidR="005A3AF2" w:rsidRDefault="00313C85" w:rsidP="00E11EDC">
            <w:pPr>
              <w:rPr>
                <w:rFonts w:ascii="HelveticaNeueLT Std Med Cn" w:hAnsi="HelveticaNeueLT Std Med Cn"/>
                <w:color w:val="000000" w:themeColor="text1"/>
                <w:sz w:val="24"/>
                <w:szCs w:val="24"/>
              </w:rPr>
            </w:pPr>
            <w:r w:rsidRPr="00313C85">
              <w:rPr>
                <w:rFonts w:ascii="HelveticaNeueLT Std Med Cn" w:hAnsi="HelveticaNeueLT Std Med Cn"/>
                <w:color w:val="000000" w:themeColor="text1"/>
                <w:sz w:val="24"/>
                <w:szCs w:val="24"/>
              </w:rPr>
              <w:t xml:space="preserve">Martini-Kirche Bremen  </w:t>
            </w:r>
            <w:r w:rsidR="008E3666" w:rsidRPr="008E3666">
              <w:rPr>
                <w:rFonts w:ascii="HelveticaNeueLT Std Med Cn" w:hAnsi="HelveticaNeueLT Std Med Cn"/>
                <w:color w:val="000000" w:themeColor="text1"/>
                <w:sz w:val="24"/>
                <w:szCs w:val="24"/>
              </w:rPr>
              <w:t xml:space="preserve">  </w:t>
            </w:r>
          </w:p>
          <w:p w14:paraId="34E82870" w14:textId="77777777" w:rsidR="00AD6E3C" w:rsidRPr="005A3AF2" w:rsidRDefault="00AD6E3C" w:rsidP="00E11EDC">
            <w:pPr>
              <w:rPr>
                <w:rFonts w:ascii="HelveticaNeueLT Std Med Cn" w:hAnsi="HelveticaNeueLT Std Med Cn"/>
                <w:color w:val="000000" w:themeColor="text1"/>
                <w:sz w:val="24"/>
                <w:szCs w:val="24"/>
              </w:rPr>
            </w:pPr>
          </w:p>
          <w:p w14:paraId="596E19A8" w14:textId="36B42EF1" w:rsidR="00E26A46" w:rsidRDefault="008D79F6" w:rsidP="008E3666">
            <w:pPr>
              <w:rPr>
                <w:rFonts w:ascii="HelveticaNeue LightCond" w:hAnsi="HelveticaNeue LightCond"/>
                <w:color w:val="000000" w:themeColor="text1"/>
              </w:rPr>
            </w:pPr>
            <w:r w:rsidRPr="00C26B2E">
              <w:rPr>
                <w:rFonts w:ascii="HelveticaNeue LightCond" w:hAnsi="HelveticaNeue LightCond"/>
                <w:b/>
                <w:color w:val="000000" w:themeColor="text1"/>
              </w:rPr>
              <w:br/>
            </w:r>
            <w:r w:rsidR="00313C85" w:rsidRPr="00313C85">
              <w:rPr>
                <w:rFonts w:ascii="HelveticaNeueLT Std Med Cn" w:hAnsi="HelveticaNeueLT Std Med Cn"/>
                <w:color w:val="000000" w:themeColor="text1"/>
                <w:sz w:val="32"/>
                <w:szCs w:val="32"/>
              </w:rPr>
              <w:t xml:space="preserve">Liapor-Schüttung bringt </w:t>
            </w:r>
            <w:r w:rsidR="00313C85">
              <w:rPr>
                <w:rFonts w:ascii="HelveticaNeueLT Std Med Cn" w:hAnsi="HelveticaNeueLT Std Med Cn"/>
                <w:color w:val="000000" w:themeColor="text1"/>
                <w:sz w:val="32"/>
                <w:szCs w:val="32"/>
              </w:rPr>
              <w:br/>
            </w:r>
            <w:r w:rsidR="00313C85" w:rsidRPr="00313C85">
              <w:rPr>
                <w:rFonts w:ascii="HelveticaNeueLT Std Med Cn" w:hAnsi="HelveticaNeueLT Std Med Cn"/>
                <w:color w:val="000000" w:themeColor="text1"/>
                <w:sz w:val="32"/>
                <w:szCs w:val="32"/>
              </w:rPr>
              <w:t>Kirchenboden auf neues Niveau</w:t>
            </w:r>
          </w:p>
          <w:p w14:paraId="28A38801" w14:textId="052DC98F" w:rsidR="00877098" w:rsidRDefault="00877098" w:rsidP="00E26A46">
            <w:pPr>
              <w:jc w:val="both"/>
              <w:rPr>
                <w:rFonts w:ascii="HelveticaNeue LightCond" w:hAnsi="HelveticaNeue LightCond"/>
                <w:color w:val="000000" w:themeColor="text1"/>
              </w:rPr>
            </w:pPr>
          </w:p>
          <w:p w14:paraId="489A2EE4" w14:textId="77777777" w:rsidR="008E3666" w:rsidRPr="00C26B2E" w:rsidRDefault="008E3666" w:rsidP="00E26A46">
            <w:pPr>
              <w:jc w:val="both"/>
              <w:rPr>
                <w:rFonts w:ascii="HelveticaNeue LightCond" w:hAnsi="HelveticaNeue LightCond"/>
                <w:color w:val="000000" w:themeColor="text1"/>
              </w:rPr>
            </w:pPr>
          </w:p>
          <w:p w14:paraId="5DD90DF5" w14:textId="37F2C32F" w:rsidR="000504B4" w:rsidRPr="00AD6E3C" w:rsidRDefault="00313C85" w:rsidP="004455F8">
            <w:pPr>
              <w:spacing w:line="300" w:lineRule="exact"/>
              <w:rPr>
                <w:rFonts w:ascii="HelveticaNeueLT Std Med Cn" w:hAnsi="HelveticaNeueLT Std Med Cn"/>
                <w:color w:val="000000" w:themeColor="text1"/>
                <w:sz w:val="24"/>
                <w:szCs w:val="24"/>
              </w:rPr>
            </w:pPr>
            <w:r w:rsidRPr="00313C85">
              <w:rPr>
                <w:rFonts w:ascii="HelveticaNeueLT Std Med Cn" w:hAnsi="HelveticaNeueLT Std Med Cn"/>
                <w:color w:val="000000" w:themeColor="text1"/>
                <w:sz w:val="24"/>
                <w:szCs w:val="24"/>
              </w:rPr>
              <w:t>Mit einer leichten, wärmedämmenden Liapor-Schüttung wurde der abgestufte Boden der Bremer Martini-Kirche auf ein einheitliches, barrierefreies Niveau gebracht. Der hochfeste Aufbau mit einer Halbwertszeit von mindestens 200 Jahren passt perfekt zur baulichen Historie der Kirche, die seit Jahrhunderten immer wieder umgebaut und erweitert wird</w:t>
            </w:r>
            <w:r w:rsidR="008E3666" w:rsidRPr="008E3666">
              <w:rPr>
                <w:rFonts w:ascii="HelveticaNeueLT Std Med Cn" w:hAnsi="HelveticaNeueLT Std Med Cn"/>
                <w:color w:val="000000" w:themeColor="text1"/>
                <w:sz w:val="24"/>
                <w:szCs w:val="24"/>
              </w:rPr>
              <w:t>.</w:t>
            </w:r>
          </w:p>
          <w:p w14:paraId="6A362B8F" w14:textId="789A7972" w:rsidR="00572A6B" w:rsidRPr="00572A6B" w:rsidRDefault="00572A6B" w:rsidP="00572A6B">
            <w:pPr>
              <w:jc w:val="both"/>
              <w:rPr>
                <w:rFonts w:ascii="HelveticaNeue LightCond" w:hAnsi="HelveticaNeue LightCond"/>
                <w:b/>
                <w:bCs/>
                <w:color w:val="000000" w:themeColor="text1"/>
              </w:rPr>
            </w:pPr>
          </w:p>
          <w:p w14:paraId="35E983D7" w14:textId="77777777" w:rsidR="00877098" w:rsidRDefault="00877098" w:rsidP="00877098">
            <w:pPr>
              <w:rPr>
                <w:rFonts w:ascii="HelveticaNeue LightCond" w:hAnsi="HelveticaNeue LightCond"/>
                <w:color w:val="000000" w:themeColor="text1"/>
              </w:rPr>
            </w:pPr>
          </w:p>
          <w:p w14:paraId="18C2F550" w14:textId="77777777" w:rsidR="00313C85" w:rsidRDefault="00313C85" w:rsidP="00313C85">
            <w:pPr>
              <w:pStyle w:val="Fliesstext"/>
              <w:rPr>
                <w:rFonts w:ascii="HelveticaNeueLT Std Cn" w:hAnsi="HelveticaNeueLT Std Cn" w:cs="HelveticaNeueLT Std Cn"/>
                <w:w w:val="112"/>
              </w:rPr>
            </w:pPr>
            <w:r>
              <w:rPr>
                <w:rFonts w:ascii="HelveticaNeueLT Std Cn" w:hAnsi="HelveticaNeueLT Std Cn" w:cs="HelveticaNeueLT Std Cn"/>
                <w:w w:val="112"/>
              </w:rPr>
              <w:t xml:space="preserve">Die erste urkundliche Erwähnung von St. Martini geht auf das Jahr 1229 zurück, und seitdem steht am gleichnamigen Anleger an der Weser die Martini-Kirche. Mit der ursprünglichen Basilika hat der heutige Kirchenbau mit seinem markanten Turm aber nur noch wenig zu tun, denn das Bauwerk wurde im Laufe der Jahrhunderte immer wieder erweitert, umgebaut und modernisiert. Selbst ein kompletter Neuaufbau war nach fast vollständiger Zerstörung im Zweiten Weltkrieg vorgenommen worden. Auch heute erlebt die evangelische Kirche mit der umfassenden Instandsetzung des Kircheninnenraums eine tief greifende Veränderung. Die Maßnahmen des auf drei Jahre angesetzten, rund zwei Millionen Euro teuren Projekts umfassen die vollständige Erneuerung der Heizungs- und Lüftungsanlage, der Beleuchtungstechnik und eine neue Farbgestaltung für den Innenraum. Außerdem werden die Kirchenbänke aufgearbeitet und im Kirchenraum ganz neu angeordnet. Geleitet wird das Projekt von der Tilgner Grotz Architekten GmbH in Bremen. </w:t>
            </w:r>
          </w:p>
          <w:p w14:paraId="0A49AB19" w14:textId="61365856" w:rsidR="00313C85" w:rsidRDefault="00313C85" w:rsidP="00313C85">
            <w:pPr>
              <w:pStyle w:val="Fliesstext"/>
              <w:rPr>
                <w:rFonts w:ascii="HelveticaNeueLT Std Cn" w:hAnsi="HelveticaNeueLT Std Cn" w:cs="HelveticaNeueLT Std Cn"/>
                <w:w w:val="114"/>
              </w:rPr>
            </w:pPr>
          </w:p>
          <w:p w14:paraId="7CE7C9FC" w14:textId="04307041" w:rsidR="00313C85" w:rsidRPr="00313C85" w:rsidRDefault="00313C85" w:rsidP="00313C85">
            <w:pPr>
              <w:pStyle w:val="Fliesstext"/>
              <w:rPr>
                <w:rFonts w:ascii="HelveticaNeueLT Std Cn" w:hAnsi="HelveticaNeueLT Std Cn" w:cs="HelveticaNeueLT Std Cn"/>
                <w:b/>
                <w:bCs/>
                <w:w w:val="114"/>
              </w:rPr>
            </w:pPr>
            <w:r w:rsidRPr="00313C85">
              <w:rPr>
                <w:rFonts w:ascii="HelveticaNeueLT Std Cn" w:hAnsi="HelveticaNeueLT Std Cn" w:cs="HelveticaNeueLT Std Cn"/>
                <w:b/>
                <w:bCs/>
                <w:w w:val="114"/>
              </w:rPr>
              <w:t>Vielfältige Materialanforderungen</w:t>
            </w:r>
          </w:p>
          <w:p w14:paraId="473597ED" w14:textId="77777777" w:rsidR="00313C85" w:rsidRDefault="00313C85" w:rsidP="00313C85">
            <w:pPr>
              <w:pStyle w:val="Fliesstext"/>
              <w:rPr>
                <w:rFonts w:ascii="HelveticaNeueLT Std Cn" w:hAnsi="HelveticaNeueLT Std Cn" w:cs="HelveticaNeueLT Std Cn"/>
                <w:w w:val="110"/>
              </w:rPr>
            </w:pPr>
            <w:r>
              <w:rPr>
                <w:rFonts w:ascii="HelveticaNeueLT Std Cn" w:hAnsi="HelveticaNeueLT Std Cn" w:cs="HelveticaNeueLT Std Cn"/>
                <w:w w:val="110"/>
              </w:rPr>
              <w:t xml:space="preserve">Ein weiteres wichtiges Ziel der Instandsetzung der Kirche ist die barrierefreie Erschließung. Diese war aufgrund des bislang um etwa 40 Zentimeter abgestuften Mittelschiffs nicht gegeben. Um diesen </w:t>
            </w:r>
            <w:r>
              <w:rPr>
                <w:rFonts w:ascii="HelveticaNeueLT Std Cn" w:hAnsi="HelveticaNeueLT Std Cn" w:cs="HelveticaNeueLT Std Cn"/>
                <w:w w:val="110"/>
              </w:rPr>
              <w:lastRenderedPageBreak/>
              <w:t>Bereich auf ein mit den Seitenschiffen einheitliches Bodenniveau zu bringen, war eine entsprechende Auffüllung mit einem geeigneten Bodenaufbaustoff notwendig. „Der Baustoff sollte ein geringes Gewicht aufweisen, um die bestehende Decke über einem weiteren Hohlraum nicht übermäßig zu belasten. Gleichzeitig sollte das Füllmaterial auch wärmedämmend wirken“, berichtet Architekt Thomas Grotz. „Außerdem musste das Material auch die vorhandenen Installationen und Rohre lückenlos umschließen, und nicht zuletzt bestand vonseiten der Kirche der Wunsch, auf künstliche Materialien möglichst zu verzichten. Diese Anforderungen ließen sich mit Liapor-Blähton in Form einer zementgebundenen Schüttung am besten erfüllen.“ Eine Verfüllung mit Sand schied aufgrund des hohen Gewichts aus, und auch ein Aufbau mit Dämmplatten empfahl sich hier aufgrund des unebenen Untergrunds und der Leitungsrohre nicht.</w:t>
            </w:r>
          </w:p>
          <w:p w14:paraId="6E1241A0" w14:textId="514F2762" w:rsidR="00313C85" w:rsidRDefault="00313C85" w:rsidP="00313C85">
            <w:pPr>
              <w:pStyle w:val="Fliesstext"/>
              <w:rPr>
                <w:rFonts w:ascii="HelveticaNeueLT Std Cn" w:hAnsi="HelveticaNeueLT Std Cn" w:cs="HelveticaNeueLT Std Cn"/>
                <w:w w:val="114"/>
              </w:rPr>
            </w:pPr>
          </w:p>
          <w:p w14:paraId="64A6B629" w14:textId="63850324" w:rsidR="00313C85" w:rsidRPr="00313C85" w:rsidRDefault="00313C85" w:rsidP="00313C85">
            <w:pPr>
              <w:pStyle w:val="Fliesstext"/>
              <w:rPr>
                <w:rFonts w:ascii="HelveticaNeueLT Std Cn" w:hAnsi="HelveticaNeueLT Std Cn" w:cs="HelveticaNeueLT Std Cn"/>
                <w:b/>
                <w:bCs/>
                <w:w w:val="114"/>
              </w:rPr>
            </w:pPr>
            <w:r w:rsidRPr="00313C85">
              <w:rPr>
                <w:rFonts w:ascii="HelveticaNeueLT Std Cn" w:hAnsi="HelveticaNeueLT Std Cn" w:cs="HelveticaNeueLT Std Cn"/>
                <w:b/>
                <w:bCs/>
                <w:w w:val="114"/>
              </w:rPr>
              <w:t>Schichtstärken bis 28 Zentimeter</w:t>
            </w:r>
          </w:p>
          <w:p w14:paraId="4D6C91DB" w14:textId="77777777" w:rsidR="00313C85" w:rsidRDefault="00313C85" w:rsidP="00313C85">
            <w:pPr>
              <w:pStyle w:val="Fliesstext"/>
              <w:rPr>
                <w:rFonts w:ascii="HelveticaNeueLT Std Cn" w:hAnsi="HelveticaNeueLT Std Cn" w:cs="HelveticaNeueLT Std Cn"/>
                <w:w w:val="111"/>
              </w:rPr>
            </w:pPr>
            <w:r>
              <w:rPr>
                <w:rFonts w:ascii="HelveticaNeueLT Std Cn" w:hAnsi="HelveticaNeueLT Std Cn" w:cs="HelveticaNeueLT Std Cn"/>
                <w:w w:val="111"/>
              </w:rPr>
              <w:t>Für die Verfüllung des Mittelschiffbodens kamen insgesamt 58 Kubikmeter der zementgebundenen Liapor-Schüttung zum Einsatz, bestehend aus Liapor 4-8 mit einem Zementanteil von etwa 150 kg/m</w:t>
            </w:r>
            <w:r>
              <w:rPr>
                <w:rFonts w:ascii="HelveticaNeueLT Std Cn" w:hAnsi="HelveticaNeueLT Std Cn" w:cs="HelveticaNeueLT Std Cn"/>
                <w:w w:val="111"/>
                <w:vertAlign w:val="superscript"/>
              </w:rPr>
              <w:t>3</w:t>
            </w:r>
            <w:r>
              <w:rPr>
                <w:rFonts w:ascii="HelveticaNeueLT Std Cn" w:hAnsi="HelveticaNeueLT Std Cn" w:cs="HelveticaNeueLT Std Cn"/>
                <w:w w:val="111"/>
              </w:rPr>
              <w:t xml:space="preserve"> mit ca. 90 Liter Wasser. Die lose Blähtonschüttung wurde vom Liapor-Werk Pautzfeld auf die Baustelle geliefert und in einem temporären Zwischenlager gespeichert. Vor Ort erfolgten die Zement- und Wasserzugabe und der Eintrag der Schüttung mittels zweier herkömmlicher Estrichboys. Die gesamte Schüttung wurde in zwei Etappen im Mai und im Dezember 2020 mit einer durchschnittlichen Gesamthöhe von 28 Zentimetern eingebracht. Die Schüttung war nach zwei Tagen begehbar und nach vier Wochen belegreif für den weiteren Fußbodenaufbau. Dieser umfasste einen sieben Zentimeter starken Zementestrich, eine ein Zentimeter dicke Klebeschicht und als oberen Abschluss sechs Zentimeter hohe Pflasterziegel in rötlichem Farbton. </w:t>
            </w:r>
          </w:p>
          <w:p w14:paraId="59246CC7" w14:textId="00D67504" w:rsidR="00313C85" w:rsidRDefault="00313C85" w:rsidP="00313C85">
            <w:pPr>
              <w:pStyle w:val="Fliesstext"/>
              <w:rPr>
                <w:rFonts w:ascii="HelveticaNeueLT Std Cn" w:hAnsi="HelveticaNeueLT Std Cn" w:cs="HelveticaNeueLT Std Cn"/>
                <w:w w:val="114"/>
              </w:rPr>
            </w:pPr>
          </w:p>
          <w:p w14:paraId="7AE390CC" w14:textId="77777777" w:rsidR="00313C85" w:rsidRPr="00313C85" w:rsidRDefault="00313C85" w:rsidP="00313C85">
            <w:pPr>
              <w:pStyle w:val="Fliesstext"/>
              <w:rPr>
                <w:rFonts w:ascii="HelveticaNeueLT Std Cn" w:hAnsi="HelveticaNeueLT Std Cn" w:cs="HelveticaNeueLT Std Cn"/>
                <w:b/>
                <w:bCs/>
                <w:w w:val="114"/>
              </w:rPr>
            </w:pPr>
            <w:r w:rsidRPr="00313C85">
              <w:rPr>
                <w:rFonts w:ascii="HelveticaNeueLT Std Cn" w:hAnsi="HelveticaNeueLT Std Cn" w:cs="HelveticaNeueLT Std Cn"/>
                <w:b/>
                <w:bCs/>
                <w:w w:val="114"/>
              </w:rPr>
              <w:t>Halbwertszeit von mindestens 200 Jahren</w:t>
            </w:r>
          </w:p>
          <w:p w14:paraId="656DEF8C" w14:textId="77777777" w:rsidR="00313C85" w:rsidRDefault="00313C85" w:rsidP="00313C85">
            <w:pPr>
              <w:pStyle w:val="Fliesstext"/>
              <w:rPr>
                <w:rFonts w:ascii="HelveticaNeueLT Std Cn" w:hAnsi="HelveticaNeueLT Std Cn" w:cs="HelveticaNeueLT Std Cn"/>
                <w:w w:val="109"/>
              </w:rPr>
            </w:pPr>
            <w:r>
              <w:rPr>
                <w:rFonts w:ascii="HelveticaNeueLT Std Cn" w:hAnsi="HelveticaNeueLT Std Cn" w:cs="HelveticaNeueLT Std Cn"/>
                <w:w w:val="109"/>
              </w:rPr>
              <w:t xml:space="preserve">„Der Eintrag der zementgebundenen Liapor-Schüttung verlief problemlos“, erzählt Bernd Naujoks von der Ernst Naujoks GmbH in Delmenhorst, die die Maßnahme ausführte. „Der neue Bodenaufbau ist druckfest und stabil, und von seinen physikalischen Festigkeitseigenschaften für die Nutzung in der Kirche absolut </w:t>
            </w:r>
            <w:r>
              <w:rPr>
                <w:rFonts w:ascii="HelveticaNeueLT Std Cn" w:hAnsi="HelveticaNeueLT Std Cn" w:cs="HelveticaNeueLT Std Cn"/>
                <w:w w:val="109"/>
              </w:rPr>
              <w:lastRenderedPageBreak/>
              <w:t>ausreichend. Seine Halbwertszeit liegt bei mindestens 200 Jahren.“ In dieser Größenordnung passt er gut zur Dauerhaftigkeit der gesamten Kirche und trägt in adäquater Weise zu deren weiterem Bestehen bei. Ende 2021 sind sämtliche Baumaßnahmen an der Bremer St.-Martini-Kirche abgeschlossen, und damit können alle Besucher und Gemeindemitglieder ihr Gotteshaus und speziell das Mittelschiff der Kirche in neuer Dimension wahrnehmen und nutzen.</w:t>
            </w:r>
          </w:p>
          <w:p w14:paraId="13533C17" w14:textId="1780A8C1" w:rsidR="005A3AF2" w:rsidRDefault="005A3AF2" w:rsidP="005A3AF2">
            <w:pPr>
              <w:pStyle w:val="Fliesstext"/>
              <w:rPr>
                <w:rFonts w:ascii="HelveticaNeueLT Std Cn" w:hAnsi="HelveticaNeueLT Std Cn" w:cs="HelveticaNeueLT Std Cn"/>
              </w:rPr>
            </w:pPr>
          </w:p>
          <w:p w14:paraId="3DD6B214" w14:textId="707A8B6B" w:rsidR="00AD6E3C" w:rsidRDefault="00AD6E3C" w:rsidP="005A3AF2">
            <w:pPr>
              <w:pStyle w:val="Fliesstext"/>
              <w:rPr>
                <w:rFonts w:ascii="HelveticaNeueLT Std Cn" w:hAnsi="HelveticaNeueLT Std Cn" w:cs="HelveticaNeueLT Std Cn"/>
              </w:rPr>
            </w:pPr>
          </w:p>
          <w:p w14:paraId="28438621" w14:textId="77777777" w:rsidR="00AD6E3C" w:rsidRDefault="00AD6E3C" w:rsidP="005A3AF2">
            <w:pPr>
              <w:pStyle w:val="Fliesstext"/>
              <w:rPr>
                <w:rFonts w:ascii="HelveticaNeueLT Std Cn" w:hAnsi="HelveticaNeueLT Std Cn" w:cs="HelveticaNeueLT Std Cn"/>
              </w:rPr>
            </w:pPr>
          </w:p>
          <w:p w14:paraId="7B34F20D" w14:textId="77777777" w:rsidR="005A3AF2" w:rsidRPr="00313C85" w:rsidRDefault="005A3AF2" w:rsidP="005A3AF2">
            <w:pPr>
              <w:pStyle w:val="Fliesstext"/>
              <w:rPr>
                <w:rFonts w:ascii="HelveticaNeueLT Std Cn" w:hAnsi="HelveticaNeueLT Std Cn" w:cs="HelveticaNeueLT Std Cn"/>
                <w:b/>
                <w:bCs/>
                <w:w w:val="112"/>
                <w:sz w:val="24"/>
                <w:szCs w:val="24"/>
              </w:rPr>
            </w:pPr>
            <w:r w:rsidRPr="00313C85">
              <w:rPr>
                <w:rFonts w:ascii="HelveticaNeueLT Std Cn" w:hAnsi="HelveticaNeueLT Std Cn" w:cs="HelveticaNeueLT Std Cn"/>
                <w:b/>
                <w:bCs/>
                <w:w w:val="112"/>
                <w:sz w:val="24"/>
                <w:szCs w:val="24"/>
              </w:rPr>
              <w:t>Abbildungen</w:t>
            </w:r>
          </w:p>
          <w:p w14:paraId="3936E9AA" w14:textId="77777777" w:rsidR="005A3AF2" w:rsidRPr="005A3AF2" w:rsidRDefault="005A3AF2" w:rsidP="005A3AF2">
            <w:pPr>
              <w:pStyle w:val="Fliesstext"/>
              <w:rPr>
                <w:rFonts w:ascii="HelveticaNeueLT Std Cn" w:hAnsi="HelveticaNeueLT Std Cn" w:cs="HelveticaNeueLT Std Cn"/>
                <w:w w:val="112"/>
              </w:rPr>
            </w:pPr>
          </w:p>
          <w:p w14:paraId="0AAEEBDD" w14:textId="77777777" w:rsidR="005A3AF2" w:rsidRPr="005A3AF2" w:rsidRDefault="005A3AF2" w:rsidP="005A3AF2">
            <w:pPr>
              <w:pStyle w:val="Fliesstext"/>
              <w:rPr>
                <w:rFonts w:ascii="HelveticaNeueLT Std Cn" w:hAnsi="HelveticaNeueLT Std Cn" w:cs="HelveticaNeueLT Std Cn"/>
                <w:b/>
                <w:bCs/>
                <w:w w:val="112"/>
              </w:rPr>
            </w:pPr>
            <w:r w:rsidRPr="005A3AF2">
              <w:rPr>
                <w:rFonts w:ascii="HelveticaNeueLT Std Cn" w:hAnsi="HelveticaNeueLT Std Cn" w:cs="HelveticaNeueLT Std Cn"/>
                <w:b/>
                <w:bCs/>
                <w:w w:val="112"/>
              </w:rPr>
              <w:t>Bild 1</w:t>
            </w:r>
          </w:p>
          <w:p w14:paraId="6EFA56B9" w14:textId="369D03AC" w:rsidR="00313C85" w:rsidRPr="00313C85" w:rsidRDefault="00313C85" w:rsidP="00313C85">
            <w:pPr>
              <w:pStyle w:val="Fliesstext"/>
              <w:rPr>
                <w:rFonts w:ascii="HelveticaNeueLT Std Cn" w:hAnsi="HelveticaNeueLT Std Cn" w:cs="HelveticaNeueLT Std Cn"/>
                <w:w w:val="112"/>
              </w:rPr>
            </w:pPr>
            <w:r w:rsidRPr="00313C85">
              <w:rPr>
                <w:rFonts w:ascii="HelveticaNeueLT Std Cn" w:hAnsi="HelveticaNeueLT Std Cn" w:cs="HelveticaNeueLT Std Cn"/>
                <w:w w:val="112"/>
              </w:rPr>
              <w:t xml:space="preserve">Die denkmalgeschützte Martini-Kirche wird aktuell umfassend renoviert und in dem Zuge auch der Boden des Mittelschiffs angehoben. </w:t>
            </w:r>
          </w:p>
          <w:p w14:paraId="14DDDBB0" w14:textId="77777777" w:rsidR="00313C85" w:rsidRPr="00313C85" w:rsidRDefault="00313C85" w:rsidP="00313C85">
            <w:pPr>
              <w:pStyle w:val="Fliesstext"/>
              <w:rPr>
                <w:rFonts w:ascii="HelveticaNeueLT Std Cn" w:hAnsi="HelveticaNeueLT Std Cn" w:cs="HelveticaNeueLT Std Cn"/>
                <w:i/>
                <w:iCs/>
                <w:w w:val="112"/>
              </w:rPr>
            </w:pPr>
            <w:r w:rsidRPr="00313C85">
              <w:rPr>
                <w:rFonts w:ascii="HelveticaNeueLT Std Cn" w:hAnsi="HelveticaNeueLT Std Cn" w:cs="HelveticaNeueLT Std Cn"/>
                <w:i/>
                <w:iCs/>
                <w:w w:val="112"/>
              </w:rPr>
              <w:t xml:space="preserve">Foto: Wikimedia/Matthias Süßen       </w:t>
            </w:r>
          </w:p>
          <w:p w14:paraId="1E41B8BF" w14:textId="77777777" w:rsidR="00313C85" w:rsidRPr="00313C85" w:rsidRDefault="00313C85" w:rsidP="00313C85">
            <w:pPr>
              <w:pStyle w:val="Fliesstext"/>
              <w:rPr>
                <w:rFonts w:ascii="HelveticaNeueLT Std Cn" w:hAnsi="HelveticaNeueLT Std Cn" w:cs="HelveticaNeueLT Std Cn"/>
                <w:i/>
                <w:iCs/>
                <w:w w:val="112"/>
              </w:rPr>
            </w:pPr>
            <w:r w:rsidRPr="00313C85">
              <w:rPr>
                <w:rFonts w:ascii="HelveticaNeueLT Std Cn" w:hAnsi="HelveticaNeueLT Std Cn" w:cs="HelveticaNeueLT Std Cn"/>
                <w:i/>
                <w:iCs/>
                <w:w w:val="112"/>
              </w:rPr>
              <w:t>Abdruck bei Urheberangabe honorarfrei</w:t>
            </w:r>
          </w:p>
          <w:p w14:paraId="5A5927A4" w14:textId="77777777" w:rsidR="00313C85" w:rsidRPr="00313C85" w:rsidRDefault="00313C85" w:rsidP="00313C85">
            <w:pPr>
              <w:pStyle w:val="Fliesstext"/>
              <w:rPr>
                <w:rFonts w:ascii="HelveticaNeueLT Std Cn" w:hAnsi="HelveticaNeueLT Std Cn" w:cs="HelveticaNeueLT Std Cn"/>
                <w:w w:val="112"/>
              </w:rPr>
            </w:pPr>
          </w:p>
          <w:p w14:paraId="29529785" w14:textId="77777777" w:rsidR="00313C85" w:rsidRPr="00313C85" w:rsidRDefault="00313C85" w:rsidP="00313C85">
            <w:pPr>
              <w:pStyle w:val="Fliesstext"/>
              <w:rPr>
                <w:rFonts w:ascii="HelveticaNeueLT Std Cn" w:hAnsi="HelveticaNeueLT Std Cn" w:cs="HelveticaNeueLT Std Cn"/>
                <w:b/>
                <w:bCs/>
                <w:w w:val="112"/>
              </w:rPr>
            </w:pPr>
            <w:r w:rsidRPr="00313C85">
              <w:rPr>
                <w:rFonts w:ascii="HelveticaNeueLT Std Cn" w:hAnsi="HelveticaNeueLT Std Cn" w:cs="HelveticaNeueLT Std Cn"/>
                <w:b/>
                <w:bCs/>
                <w:w w:val="112"/>
              </w:rPr>
              <w:t>Bild 2</w:t>
            </w:r>
          </w:p>
          <w:p w14:paraId="608B9418" w14:textId="77777777" w:rsidR="00313C85" w:rsidRPr="00313C85" w:rsidRDefault="00313C85" w:rsidP="00313C85">
            <w:pPr>
              <w:pStyle w:val="Fliesstext"/>
              <w:rPr>
                <w:rFonts w:ascii="HelveticaNeueLT Std Cn" w:hAnsi="HelveticaNeueLT Std Cn" w:cs="HelveticaNeueLT Std Cn"/>
                <w:w w:val="112"/>
              </w:rPr>
            </w:pPr>
            <w:r w:rsidRPr="00313C85">
              <w:rPr>
                <w:rFonts w:ascii="HelveticaNeueLT Std Cn" w:hAnsi="HelveticaNeueLT Std Cn" w:cs="HelveticaNeueLT Std Cn"/>
                <w:w w:val="112"/>
              </w:rPr>
              <w:t xml:space="preserve">Den oberen Abschluss der Auffüllung bilden Pflasterziegel. Darunter befinden sich ein Zementestrich, eine Klebeschicht und die Liapor-Schüttung. </w:t>
            </w:r>
          </w:p>
          <w:p w14:paraId="65BD4132" w14:textId="77777777" w:rsidR="00313C85" w:rsidRPr="00313C85" w:rsidRDefault="00313C85" w:rsidP="00313C85">
            <w:pPr>
              <w:pStyle w:val="Fliesstext"/>
              <w:rPr>
                <w:rFonts w:ascii="HelveticaNeueLT Std Cn" w:hAnsi="HelveticaNeueLT Std Cn" w:cs="HelveticaNeueLT Std Cn"/>
                <w:i/>
                <w:iCs/>
                <w:w w:val="112"/>
              </w:rPr>
            </w:pPr>
            <w:r w:rsidRPr="00313C85">
              <w:rPr>
                <w:rFonts w:ascii="HelveticaNeueLT Std Cn" w:hAnsi="HelveticaNeueLT Std Cn" w:cs="HelveticaNeueLT Std Cn"/>
                <w:i/>
                <w:iCs/>
                <w:w w:val="112"/>
              </w:rPr>
              <w:t xml:space="preserve">Foto: Ulrich Tilgner Thomas Grotz Architekten GmbH       </w:t>
            </w:r>
          </w:p>
          <w:p w14:paraId="287B0B42" w14:textId="77777777" w:rsidR="00313C85" w:rsidRPr="00313C85" w:rsidRDefault="00313C85" w:rsidP="00313C85">
            <w:pPr>
              <w:pStyle w:val="Fliesstext"/>
              <w:rPr>
                <w:rFonts w:ascii="HelveticaNeueLT Std Cn" w:hAnsi="HelveticaNeueLT Std Cn" w:cs="HelveticaNeueLT Std Cn"/>
                <w:i/>
                <w:iCs/>
                <w:w w:val="112"/>
              </w:rPr>
            </w:pPr>
            <w:r w:rsidRPr="00313C85">
              <w:rPr>
                <w:rFonts w:ascii="HelveticaNeueLT Std Cn" w:hAnsi="HelveticaNeueLT Std Cn" w:cs="HelveticaNeueLT Std Cn"/>
                <w:i/>
                <w:iCs/>
                <w:w w:val="112"/>
              </w:rPr>
              <w:t>Abdruck bei Urheberangabe honorarfrei</w:t>
            </w:r>
          </w:p>
          <w:p w14:paraId="136BB2A1" w14:textId="77777777" w:rsidR="00313C85" w:rsidRPr="00313C85" w:rsidRDefault="00313C85" w:rsidP="00313C85">
            <w:pPr>
              <w:pStyle w:val="Fliesstext"/>
              <w:rPr>
                <w:rFonts w:ascii="HelveticaNeueLT Std Cn" w:hAnsi="HelveticaNeueLT Std Cn" w:cs="HelveticaNeueLT Std Cn"/>
                <w:w w:val="112"/>
              </w:rPr>
            </w:pPr>
          </w:p>
          <w:p w14:paraId="25B08130" w14:textId="77777777" w:rsidR="00313C85" w:rsidRPr="00313C85" w:rsidRDefault="00313C85" w:rsidP="00313C85">
            <w:pPr>
              <w:pStyle w:val="Fliesstext"/>
              <w:rPr>
                <w:rFonts w:ascii="HelveticaNeueLT Std Cn" w:hAnsi="HelveticaNeueLT Std Cn" w:cs="HelveticaNeueLT Std Cn"/>
                <w:b/>
                <w:bCs/>
                <w:w w:val="112"/>
              </w:rPr>
            </w:pPr>
            <w:r w:rsidRPr="00313C85">
              <w:rPr>
                <w:rFonts w:ascii="HelveticaNeueLT Std Cn" w:hAnsi="HelveticaNeueLT Std Cn" w:cs="HelveticaNeueLT Std Cn"/>
                <w:b/>
                <w:bCs/>
                <w:w w:val="112"/>
              </w:rPr>
              <w:t>Bild 3</w:t>
            </w:r>
          </w:p>
          <w:p w14:paraId="7F58D8D6" w14:textId="77777777" w:rsidR="00313C85" w:rsidRPr="00313C85" w:rsidRDefault="00313C85" w:rsidP="00313C85">
            <w:pPr>
              <w:pStyle w:val="Fliesstext"/>
              <w:rPr>
                <w:rFonts w:ascii="HelveticaNeueLT Std Cn" w:hAnsi="HelveticaNeueLT Std Cn" w:cs="HelveticaNeueLT Std Cn"/>
                <w:w w:val="112"/>
              </w:rPr>
            </w:pPr>
            <w:r w:rsidRPr="00313C85">
              <w:rPr>
                <w:rFonts w:ascii="HelveticaNeueLT Std Cn" w:hAnsi="HelveticaNeueLT Std Cn" w:cs="HelveticaNeueLT Std Cn"/>
                <w:w w:val="112"/>
              </w:rPr>
              <w:t xml:space="preserve">Dank der zementgebundenen Liapor-Schüttung ist der neue, rund 42 Zentimeter starke Bodenaufbau hochfest und stabil. </w:t>
            </w:r>
          </w:p>
          <w:p w14:paraId="0E83981C" w14:textId="77777777" w:rsidR="00313C85" w:rsidRPr="00313C85" w:rsidRDefault="00313C85" w:rsidP="00313C85">
            <w:pPr>
              <w:pStyle w:val="Fliesstext"/>
              <w:rPr>
                <w:rFonts w:ascii="HelveticaNeueLT Std Cn" w:hAnsi="HelveticaNeueLT Std Cn" w:cs="HelveticaNeueLT Std Cn"/>
                <w:i/>
                <w:iCs/>
                <w:w w:val="112"/>
              </w:rPr>
            </w:pPr>
            <w:r w:rsidRPr="00313C85">
              <w:rPr>
                <w:rFonts w:ascii="HelveticaNeueLT Std Cn" w:hAnsi="HelveticaNeueLT Std Cn" w:cs="HelveticaNeueLT Std Cn"/>
                <w:i/>
                <w:iCs/>
                <w:w w:val="112"/>
              </w:rPr>
              <w:t xml:space="preserve">Foto: Liapor       </w:t>
            </w:r>
          </w:p>
          <w:p w14:paraId="696F2224" w14:textId="77777777" w:rsidR="00313C85" w:rsidRPr="00313C85" w:rsidRDefault="00313C85" w:rsidP="00313C85">
            <w:pPr>
              <w:pStyle w:val="Fliesstext"/>
              <w:rPr>
                <w:rFonts w:ascii="HelveticaNeueLT Std Cn" w:hAnsi="HelveticaNeueLT Std Cn" w:cs="HelveticaNeueLT Std Cn"/>
                <w:i/>
                <w:iCs/>
                <w:w w:val="112"/>
              </w:rPr>
            </w:pPr>
            <w:r w:rsidRPr="00313C85">
              <w:rPr>
                <w:rFonts w:ascii="HelveticaNeueLT Std Cn" w:hAnsi="HelveticaNeueLT Std Cn" w:cs="HelveticaNeueLT Std Cn"/>
                <w:i/>
                <w:iCs/>
                <w:w w:val="112"/>
              </w:rPr>
              <w:t>Abdruck bei Urheberangabe honorarfrei</w:t>
            </w:r>
          </w:p>
          <w:p w14:paraId="677DB337" w14:textId="77777777" w:rsidR="00313C85" w:rsidRPr="00313C85" w:rsidRDefault="00313C85" w:rsidP="00313C85">
            <w:pPr>
              <w:pStyle w:val="Fliesstext"/>
              <w:rPr>
                <w:rFonts w:ascii="HelveticaNeueLT Std Cn" w:hAnsi="HelveticaNeueLT Std Cn" w:cs="HelveticaNeueLT Std Cn"/>
                <w:w w:val="112"/>
              </w:rPr>
            </w:pPr>
          </w:p>
          <w:p w14:paraId="5C5133A6" w14:textId="77777777" w:rsidR="00313C85" w:rsidRPr="00313C85" w:rsidRDefault="00313C85" w:rsidP="00313C85">
            <w:pPr>
              <w:pStyle w:val="Fliesstext"/>
              <w:rPr>
                <w:rFonts w:ascii="HelveticaNeueLT Std Cn" w:hAnsi="HelveticaNeueLT Std Cn" w:cs="HelveticaNeueLT Std Cn"/>
                <w:b/>
                <w:bCs/>
                <w:w w:val="112"/>
              </w:rPr>
            </w:pPr>
            <w:r w:rsidRPr="00313C85">
              <w:rPr>
                <w:rFonts w:ascii="HelveticaNeueLT Std Cn" w:hAnsi="HelveticaNeueLT Std Cn" w:cs="HelveticaNeueLT Std Cn"/>
                <w:b/>
                <w:bCs/>
                <w:w w:val="112"/>
              </w:rPr>
              <w:t>Bild 4</w:t>
            </w:r>
          </w:p>
          <w:p w14:paraId="32374C02" w14:textId="77777777" w:rsidR="00313C85" w:rsidRPr="00313C85" w:rsidRDefault="00313C85" w:rsidP="00313C85">
            <w:pPr>
              <w:pStyle w:val="Fliesstext"/>
              <w:rPr>
                <w:rFonts w:ascii="HelveticaNeueLT Std Cn" w:hAnsi="HelveticaNeueLT Std Cn" w:cs="HelveticaNeueLT Std Cn"/>
                <w:w w:val="112"/>
              </w:rPr>
            </w:pPr>
            <w:r w:rsidRPr="00313C85">
              <w:rPr>
                <w:rFonts w:ascii="HelveticaNeueLT Std Cn" w:hAnsi="HelveticaNeueLT Std Cn" w:cs="HelveticaNeueLT Std Cn"/>
                <w:w w:val="112"/>
              </w:rPr>
              <w:t xml:space="preserve">Knapp 60 Kubikmeter der Liapor-Schüttung wurden eingesetzt, um den Boden des Mittelschiffs auf ein einheitliches, barrierefreies Niveau zu bringen. </w:t>
            </w:r>
          </w:p>
          <w:p w14:paraId="0E6BC75D" w14:textId="77777777" w:rsidR="00313C85" w:rsidRPr="00313C85" w:rsidRDefault="00313C85" w:rsidP="00313C85">
            <w:pPr>
              <w:pStyle w:val="Fliesstext"/>
              <w:rPr>
                <w:rFonts w:ascii="HelveticaNeueLT Std Cn" w:hAnsi="HelveticaNeueLT Std Cn" w:cs="HelveticaNeueLT Std Cn"/>
                <w:i/>
                <w:iCs/>
                <w:w w:val="112"/>
              </w:rPr>
            </w:pPr>
            <w:r w:rsidRPr="00313C85">
              <w:rPr>
                <w:rFonts w:ascii="HelveticaNeueLT Std Cn" w:hAnsi="HelveticaNeueLT Std Cn" w:cs="HelveticaNeueLT Std Cn"/>
                <w:i/>
                <w:iCs/>
                <w:w w:val="112"/>
              </w:rPr>
              <w:t xml:space="preserve">Foto: Ulrich Tilgner Thomas Grotz Architekten GmbH   </w:t>
            </w:r>
          </w:p>
          <w:p w14:paraId="13686EF5" w14:textId="57CBFE12" w:rsidR="006F5EC2" w:rsidRPr="00A70A0F" w:rsidRDefault="00313C85" w:rsidP="00313C85">
            <w:pPr>
              <w:pStyle w:val="Fliesstext"/>
              <w:rPr>
                <w:rFonts w:ascii="HelveticaNeue LightCond" w:hAnsi="HelveticaNeue LightCond"/>
                <w:color w:val="000000" w:themeColor="text1"/>
              </w:rPr>
            </w:pPr>
            <w:r w:rsidRPr="00313C85">
              <w:rPr>
                <w:rFonts w:ascii="HelveticaNeueLT Std Cn" w:hAnsi="HelveticaNeueLT Std Cn" w:cs="HelveticaNeueLT Std Cn"/>
                <w:i/>
                <w:iCs/>
                <w:w w:val="112"/>
              </w:rPr>
              <w:t>Abdruck bei Urheberangabe honorarfrei</w:t>
            </w:r>
          </w:p>
        </w:tc>
        <w:tc>
          <w:tcPr>
            <w:tcW w:w="2835" w:type="dxa"/>
          </w:tcPr>
          <w:p w14:paraId="287555D7" w14:textId="77777777" w:rsidR="004673E7" w:rsidRPr="008B2C5B" w:rsidRDefault="004673E7" w:rsidP="009342A1">
            <w:pPr>
              <w:rPr>
                <w:rFonts w:ascii="HelveticaNeue LightCond" w:hAnsi="HelveticaNeue LightCond"/>
                <w:color w:val="000000" w:themeColor="text1"/>
                <w:sz w:val="16"/>
                <w:szCs w:val="16"/>
                <w:lang w:val="en-US"/>
              </w:rPr>
            </w:pPr>
          </w:p>
          <w:p w14:paraId="386AF2B8"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Liapor GmbH &amp; Co. KG</w:t>
            </w:r>
          </w:p>
          <w:p w14:paraId="79EE5FF8"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91352 Hallerndorf-Pautzfeld</w:t>
            </w:r>
          </w:p>
          <w:p w14:paraId="48E4B936"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www.liapor.com</w:t>
            </w:r>
          </w:p>
          <w:p w14:paraId="09A219DF" w14:textId="132D7913"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info@liapor.com</w:t>
            </w:r>
          </w:p>
          <w:p w14:paraId="2AC73DE7" w14:textId="77777777" w:rsidR="009342A1" w:rsidRPr="00AD6E3C" w:rsidRDefault="009342A1" w:rsidP="009342A1">
            <w:pPr>
              <w:rPr>
                <w:rFonts w:ascii="HelveticaNeueLT Std Cn" w:hAnsi="HelveticaNeueLT Std Cn"/>
                <w:color w:val="000000" w:themeColor="text1"/>
                <w:sz w:val="16"/>
                <w:szCs w:val="16"/>
              </w:rPr>
            </w:pPr>
          </w:p>
          <w:p w14:paraId="389EA21B"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Pressekoordination:</w:t>
            </w:r>
          </w:p>
          <w:p w14:paraId="38BDC1D2" w14:textId="2D81C3D9"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mk </w:t>
            </w:r>
            <w:r w:rsidR="00893C45" w:rsidRPr="00AD6E3C">
              <w:rPr>
                <w:rFonts w:ascii="HelveticaNeueLT Std Cn" w:hAnsi="HelveticaNeueLT Std Cn"/>
                <w:color w:val="000000" w:themeColor="text1"/>
                <w:sz w:val="16"/>
                <w:szCs w:val="16"/>
              </w:rPr>
              <w:t>Medienmanufaktur</w:t>
            </w:r>
            <w:r w:rsidRPr="00AD6E3C">
              <w:rPr>
                <w:rFonts w:ascii="HelveticaNeueLT Std Cn" w:hAnsi="HelveticaNeueLT Std Cn"/>
                <w:color w:val="000000" w:themeColor="text1"/>
                <w:sz w:val="16"/>
                <w:szCs w:val="16"/>
              </w:rPr>
              <w:t xml:space="preserve"> GmbH</w:t>
            </w:r>
          </w:p>
          <w:p w14:paraId="62C17139"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Döllgaststr. 7–9</w:t>
            </w:r>
          </w:p>
          <w:p w14:paraId="3221930A"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86199 Augsburg</w:t>
            </w:r>
          </w:p>
          <w:p w14:paraId="4D12BFB9"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Fon</w:t>
            </w:r>
            <w:r w:rsidRPr="00AD6E3C">
              <w:rPr>
                <w:rFonts w:ascii="HelveticaNeueLT Std Cn" w:hAnsi="HelveticaNeueLT Std Cn"/>
                <w:color w:val="000000" w:themeColor="text1"/>
                <w:sz w:val="16"/>
                <w:szCs w:val="16"/>
              </w:rPr>
              <w:tab/>
              <w:t>0821/34457-0</w:t>
            </w:r>
          </w:p>
          <w:p w14:paraId="6351F4EC"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Fax</w:t>
            </w:r>
            <w:r w:rsidRPr="00AD6E3C">
              <w:rPr>
                <w:rFonts w:ascii="HelveticaNeueLT Std Cn" w:hAnsi="HelveticaNeueLT Std Cn"/>
                <w:color w:val="000000" w:themeColor="text1"/>
                <w:sz w:val="16"/>
                <w:szCs w:val="16"/>
              </w:rPr>
              <w:tab/>
              <w:t>0821/34457-19</w:t>
            </w:r>
          </w:p>
          <w:p w14:paraId="5A2DDDF8"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ISDN</w:t>
            </w:r>
            <w:r w:rsidRPr="00AD6E3C">
              <w:rPr>
                <w:rFonts w:ascii="HelveticaNeueLT Std Cn" w:hAnsi="HelveticaNeueLT Std Cn"/>
                <w:color w:val="000000" w:themeColor="text1"/>
                <w:sz w:val="16"/>
                <w:szCs w:val="16"/>
              </w:rPr>
              <w:tab/>
              <w:t>0821/34457-50</w:t>
            </w:r>
          </w:p>
          <w:p w14:paraId="2CA963F0" w14:textId="612983CB" w:rsidR="009342A1" w:rsidRPr="00AD6E3C" w:rsidRDefault="008B2C5B" w:rsidP="008B2C5B">
            <w:pPr>
              <w:ind w:right="-713"/>
              <w:rPr>
                <w:rFonts w:ascii="HelveticaNeueLT Std Cn" w:hAnsi="HelveticaNeueLT Std Cn"/>
                <w:color w:val="000000" w:themeColor="text1"/>
                <w:sz w:val="16"/>
                <w:szCs w:val="16"/>
              </w:rPr>
            </w:pPr>
            <w:hyperlink r:id="rId6" w:history="1">
              <w:r w:rsidRPr="00E93B58">
                <w:rPr>
                  <w:rStyle w:val="Hyperlink"/>
                  <w:rFonts w:ascii="HelveticaNeueLT Std Cn" w:hAnsi="HelveticaNeueLT Std Cn"/>
                  <w:sz w:val="16"/>
                  <w:szCs w:val="16"/>
                </w:rPr>
                <w:t>redaktion@mk-medienmanufaktur.de</w:t>
              </w:r>
            </w:hyperlink>
          </w:p>
          <w:p w14:paraId="796BB6CA" w14:textId="77777777" w:rsidR="00F751F4" w:rsidRPr="00AD6E3C" w:rsidRDefault="00F751F4" w:rsidP="009342A1">
            <w:pPr>
              <w:rPr>
                <w:rFonts w:ascii="HelveticaNeueLT Std Cn" w:hAnsi="HelveticaNeueLT Std Cn"/>
                <w:color w:val="000000" w:themeColor="text1"/>
                <w:sz w:val="16"/>
                <w:szCs w:val="16"/>
              </w:rPr>
            </w:pPr>
          </w:p>
          <w:p w14:paraId="345063F6"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Pressetext und Bilder </w:t>
            </w:r>
          </w:p>
          <w:p w14:paraId="0B17A285"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sind auch als Download </w:t>
            </w:r>
          </w:p>
          <w:p w14:paraId="24C28D1A"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AD6E3C">
              <w:rPr>
                <w:rFonts w:ascii="HelveticaNeueLT Std Cn" w:hAnsi="HelveticaNeueLT Std Cn"/>
                <w:color w:val="000000" w:themeColor="text1"/>
                <w:sz w:val="16"/>
                <w:szCs w:val="16"/>
              </w:rPr>
              <w:t>http://liapor.com/de/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unternehmen/medien/presse/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pressemitteilungen.html</w:t>
            </w:r>
          </w:p>
        </w:tc>
      </w:tr>
    </w:tbl>
    <w:p w14:paraId="1AF54974" w14:textId="14E1694B" w:rsidR="00091EDD" w:rsidRPr="00A70A0F" w:rsidRDefault="00091EDD" w:rsidP="000504B4">
      <w:pPr>
        <w:ind w:right="4955"/>
        <w:jc w:val="both"/>
        <w:rPr>
          <w:rFonts w:ascii="HelveticaNeue LightCond" w:hAnsi="HelveticaNeue LightCond"/>
          <w:i/>
          <w:color w:val="000000" w:themeColor="text1"/>
        </w:rPr>
      </w:pPr>
    </w:p>
    <w:sectPr w:rsidR="00091EDD" w:rsidRPr="00A70A0F" w:rsidSect="00566CB6">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3AE602" w14:textId="77777777" w:rsidR="006270F8" w:rsidRDefault="006270F8" w:rsidP="009342A1">
      <w:r>
        <w:separator/>
      </w:r>
    </w:p>
  </w:endnote>
  <w:endnote w:type="continuationSeparator" w:id="0">
    <w:p w14:paraId="07EA6CBB" w14:textId="77777777" w:rsidR="006270F8" w:rsidRDefault="006270F8"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Neue-BoldCond">
    <w:altName w:val="Arial"/>
    <w:panose1 w:val="020B0604020202020204"/>
    <w:charset w:val="4D"/>
    <w:family w:val="auto"/>
    <w:notTrueType/>
    <w:pitch w:val="default"/>
    <w:sig w:usb0="00000003" w:usb1="00000000" w:usb2="00000000" w:usb3="00000000" w:csb0="00000001" w:csb1="00000000"/>
  </w:font>
  <w:font w:name="HelveticaNeue-Condensed">
    <w:altName w:val="Arial"/>
    <w:panose1 w:val="020B0604020202020204"/>
    <w:charset w:val="4D"/>
    <w:family w:val="auto"/>
    <w:notTrueType/>
    <w:pitch w:val="default"/>
    <w:sig w:usb0="00000003" w:usb1="00000000" w:usb2="00000000" w:usb3="00000000" w:csb0="00000001" w:csb1="00000000"/>
  </w:font>
  <w:font w:name=".LastResort">
    <w:altName w:val="Calibri"/>
    <w:panose1 w:val="020B0604020202020204"/>
    <w:charset w:val="4D"/>
    <w:family w:val="auto"/>
    <w:notTrueType/>
    <w:pitch w:val="default"/>
    <w:sig w:usb0="00000003" w:usb1="00000000" w:usb2="00000000" w:usb3="00000000" w:csb0="00000001" w:csb1="00000000"/>
  </w:font>
  <w:font w:name="HelveticaNeueLT Std Med Cn">
    <w:panose1 w:val="020B0606030502030204"/>
    <w:charset w:val="4D"/>
    <w:family w:val="swiss"/>
    <w:notTrueType/>
    <w:pitch w:val="variable"/>
    <w:sig w:usb0="00000003" w:usb1="00000000" w:usb2="00000000" w:usb3="00000000" w:csb0="00000001" w:csb1="00000000"/>
  </w:font>
  <w:font w:name="45 Helvetica Light">
    <w:altName w:val="Calibri"/>
    <w:panose1 w:val="020B0604020202020204"/>
    <w:charset w:val="00"/>
    <w:family w:val="auto"/>
    <w:pitch w:val="variable"/>
    <w:sig w:usb0="00000003" w:usb1="00000000" w:usb2="00000000" w:usb3="00000000" w:csb0="00000001" w:csb1="00000000"/>
  </w:font>
  <w:font w:name="HelveticaNeue LightCond">
    <w:altName w:val="Arial"/>
    <w:panose1 w:val="020B0604020202020204"/>
    <w:charset w:val="00"/>
    <w:family w:val="auto"/>
    <w:pitch w:val="variable"/>
    <w:sig w:usb0="00000003" w:usb1="00000000" w:usb2="00000000" w:usb3="00000000" w:csb0="00000001" w:csb1="00000000"/>
  </w:font>
  <w:font w:name="HelveticaNeueLT Std Cn">
    <w:panose1 w:val="020B050603050203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DBD666" w14:textId="77777777" w:rsidR="006270F8" w:rsidRDefault="006270F8" w:rsidP="009342A1">
      <w:r>
        <w:separator/>
      </w:r>
    </w:p>
  </w:footnote>
  <w:footnote w:type="continuationSeparator" w:id="0">
    <w:p w14:paraId="60299897" w14:textId="77777777" w:rsidR="006270F8" w:rsidRDefault="006270F8" w:rsidP="00934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DDDED" w14:textId="74964F7B" w:rsidR="00893C45" w:rsidRDefault="00893C45"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2A1"/>
    <w:rsid w:val="00005522"/>
    <w:rsid w:val="000504B4"/>
    <w:rsid w:val="00083DDD"/>
    <w:rsid w:val="00091EDD"/>
    <w:rsid w:val="000E4007"/>
    <w:rsid w:val="000F7332"/>
    <w:rsid w:val="0011554A"/>
    <w:rsid w:val="00133AB5"/>
    <w:rsid w:val="00163440"/>
    <w:rsid w:val="001851F4"/>
    <w:rsid w:val="001C0750"/>
    <w:rsid w:val="001C0D59"/>
    <w:rsid w:val="001C51F4"/>
    <w:rsid w:val="00227FFC"/>
    <w:rsid w:val="00240325"/>
    <w:rsid w:val="00286D09"/>
    <w:rsid w:val="0030614E"/>
    <w:rsid w:val="00313C85"/>
    <w:rsid w:val="003659CE"/>
    <w:rsid w:val="0038158A"/>
    <w:rsid w:val="003D7A5E"/>
    <w:rsid w:val="003E71DB"/>
    <w:rsid w:val="004455F8"/>
    <w:rsid w:val="004673E7"/>
    <w:rsid w:val="00477F7E"/>
    <w:rsid w:val="00481F44"/>
    <w:rsid w:val="004A770B"/>
    <w:rsid w:val="00566CB6"/>
    <w:rsid w:val="00572A6B"/>
    <w:rsid w:val="00593429"/>
    <w:rsid w:val="005A3AF2"/>
    <w:rsid w:val="005E05F7"/>
    <w:rsid w:val="006270F8"/>
    <w:rsid w:val="00650037"/>
    <w:rsid w:val="00684589"/>
    <w:rsid w:val="00692726"/>
    <w:rsid w:val="0069311F"/>
    <w:rsid w:val="006F5EC2"/>
    <w:rsid w:val="006F703D"/>
    <w:rsid w:val="00715956"/>
    <w:rsid w:val="0072145E"/>
    <w:rsid w:val="00736B53"/>
    <w:rsid w:val="007B64C9"/>
    <w:rsid w:val="007F2A83"/>
    <w:rsid w:val="00801A7B"/>
    <w:rsid w:val="00877098"/>
    <w:rsid w:val="00884115"/>
    <w:rsid w:val="00893C45"/>
    <w:rsid w:val="008B2C5B"/>
    <w:rsid w:val="008D1254"/>
    <w:rsid w:val="008D79F6"/>
    <w:rsid w:val="008E0997"/>
    <w:rsid w:val="008E3666"/>
    <w:rsid w:val="00902D72"/>
    <w:rsid w:val="00921D15"/>
    <w:rsid w:val="00922012"/>
    <w:rsid w:val="009309E3"/>
    <w:rsid w:val="009342A1"/>
    <w:rsid w:val="00940040"/>
    <w:rsid w:val="0096364E"/>
    <w:rsid w:val="00980C66"/>
    <w:rsid w:val="00984429"/>
    <w:rsid w:val="009C0CB0"/>
    <w:rsid w:val="009C2D53"/>
    <w:rsid w:val="00A01EB0"/>
    <w:rsid w:val="00A07974"/>
    <w:rsid w:val="00A60EE8"/>
    <w:rsid w:val="00A64238"/>
    <w:rsid w:val="00A67CC7"/>
    <w:rsid w:val="00A70A0F"/>
    <w:rsid w:val="00AD6E3C"/>
    <w:rsid w:val="00B539EB"/>
    <w:rsid w:val="00BC502E"/>
    <w:rsid w:val="00C26B2E"/>
    <w:rsid w:val="00C31F56"/>
    <w:rsid w:val="00C60839"/>
    <w:rsid w:val="00C60FE6"/>
    <w:rsid w:val="00C735AB"/>
    <w:rsid w:val="00C90202"/>
    <w:rsid w:val="00C93535"/>
    <w:rsid w:val="00C96381"/>
    <w:rsid w:val="00CA59CE"/>
    <w:rsid w:val="00CD413C"/>
    <w:rsid w:val="00CF2863"/>
    <w:rsid w:val="00D329E2"/>
    <w:rsid w:val="00D974D3"/>
    <w:rsid w:val="00DA2479"/>
    <w:rsid w:val="00DD3AEB"/>
    <w:rsid w:val="00E11EDC"/>
    <w:rsid w:val="00E26A46"/>
    <w:rsid w:val="00E530CF"/>
    <w:rsid w:val="00EB0D88"/>
    <w:rsid w:val="00ED18AD"/>
    <w:rsid w:val="00ED3353"/>
    <w:rsid w:val="00F0483F"/>
    <w:rsid w:val="00F751F4"/>
    <w:rsid w:val="00F82261"/>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8C8EB8"/>
  <w14:defaultImageDpi w14:val="300"/>
  <w15:docId w15:val="{FD50C0F1-C44B-C448-8B98-27B323E0A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chn"/>
    <w:uiPriority w:val="99"/>
    <w:unhideWhenUsed/>
    <w:rsid w:val="009342A1"/>
    <w:pPr>
      <w:tabs>
        <w:tab w:val="center" w:pos="4536"/>
        <w:tab w:val="right" w:pos="9072"/>
      </w:tabs>
    </w:pPr>
  </w:style>
  <w:style w:type="character" w:customStyle="1" w:styleId="KopfzeileZchn">
    <w:name w:val="Kopfzeile Zchn"/>
    <w:basedOn w:val="Absatz-Standardschriftart"/>
    <w:link w:val="Kopfzeile"/>
    <w:uiPriority w:val="99"/>
    <w:rsid w:val="009342A1"/>
  </w:style>
  <w:style w:type="paragraph" w:styleId="Fuzeile">
    <w:name w:val="footer"/>
    <w:basedOn w:val="Standard"/>
    <w:link w:val="FuzeileZchn"/>
    <w:uiPriority w:val="99"/>
    <w:unhideWhenUsed/>
    <w:rsid w:val="009342A1"/>
    <w:pPr>
      <w:tabs>
        <w:tab w:val="center" w:pos="4536"/>
        <w:tab w:val="right" w:pos="9072"/>
      </w:tabs>
    </w:pPr>
  </w:style>
  <w:style w:type="character" w:customStyle="1" w:styleId="FuzeileZchn">
    <w:name w:val="Fußzeile Zchn"/>
    <w:basedOn w:val="Absatz-Standardschriftart"/>
    <w:link w:val="Fuzeile"/>
    <w:uiPriority w:val="99"/>
    <w:rsid w:val="009342A1"/>
  </w:style>
  <w:style w:type="paragraph" w:styleId="Sprechblasentext">
    <w:name w:val="Balloon Text"/>
    <w:basedOn w:val="Standard"/>
    <w:link w:val="SprechblasentextZchn"/>
    <w:uiPriority w:val="99"/>
    <w:semiHidden/>
    <w:unhideWhenUsed/>
    <w:rsid w:val="009342A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 w:type="paragraph" w:customStyle="1" w:styleId="BU">
    <w:name w:val="BU"/>
    <w:basedOn w:val="Fliesstext"/>
    <w:uiPriority w:val="99"/>
    <w:rsid w:val="005A3AF2"/>
    <w:pPr>
      <w:widowControl/>
      <w:spacing w:line="320" w:lineRule="atLeast"/>
    </w:pPr>
    <w:rPr>
      <w:rFonts w:ascii=".LastResort" w:hAnsi=".LastResort" w:cs=".LastResort"/>
      <w:sz w:val="20"/>
      <w:szCs w:val="20"/>
    </w:rPr>
  </w:style>
  <w:style w:type="character" w:styleId="NichtaufgelsteErwhnung">
    <w:name w:val="Unresolved Mention"/>
    <w:basedOn w:val="Absatz-Standardschriftart"/>
    <w:uiPriority w:val="99"/>
    <w:semiHidden/>
    <w:unhideWhenUsed/>
    <w:rsid w:val="008B2C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edaktion@mk-medienmanufaktur.d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782</Words>
  <Characters>4930</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mk publishing GmbH</Company>
  <LinksUpToDate>false</LinksUpToDate>
  <CharactersWithSpaces>5701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amon@mk-medienmanufaktur.de</cp:lastModifiedBy>
  <cp:revision>7</cp:revision>
  <dcterms:created xsi:type="dcterms:W3CDTF">2021-10-20T14:02:00Z</dcterms:created>
  <dcterms:modified xsi:type="dcterms:W3CDTF">2021-12-10T12:36:00Z</dcterms:modified>
</cp:coreProperties>
</file>