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8D1254" w:rsidRDefault="009342A1">
      <w:pPr>
        <w:rPr>
          <w:rFonts w:ascii="45 Helvetica Light" w:hAnsi="45 Helvetica Light"/>
          <w:b/>
          <w:sz w:val="28"/>
          <w:szCs w:val="28"/>
        </w:rPr>
      </w:pPr>
      <w:r w:rsidRPr="008D1254">
        <w:rPr>
          <w:rFonts w:ascii="45 Helvetica Light" w:hAnsi="45 Helvetica Light"/>
          <w:b/>
          <w:sz w:val="28"/>
          <w:szCs w:val="28"/>
        </w:rPr>
        <w:t>Pressemitteilung</w:t>
      </w:r>
    </w:p>
    <w:p w14:paraId="7D30E4AF" w14:textId="3241C8CD" w:rsidR="009342A1" w:rsidRPr="008D1254" w:rsidRDefault="00E26A46">
      <w:pPr>
        <w:rPr>
          <w:rFonts w:ascii="45 Helvetica Light" w:hAnsi="45 Helvetica Light"/>
          <w:b/>
        </w:rPr>
      </w:pPr>
      <w:proofErr w:type="spellStart"/>
      <w:r w:rsidRPr="00E26A46">
        <w:rPr>
          <w:rFonts w:ascii="45 Helvetica Light" w:hAnsi="45 Helvetica Light"/>
          <w:b/>
        </w:rPr>
        <w:t>Pautzfeld</w:t>
      </w:r>
      <w:proofErr w:type="spellEnd"/>
      <w:r w:rsidRPr="00E26A46">
        <w:rPr>
          <w:rFonts w:ascii="45 Helvetica Light" w:hAnsi="45 Helvetica Light"/>
          <w:b/>
        </w:rPr>
        <w:t xml:space="preserve">, im </w:t>
      </w:r>
      <w:r w:rsidR="001851F4">
        <w:rPr>
          <w:rFonts w:ascii="45 Helvetica Light" w:hAnsi="45 Helvetica Light"/>
          <w:b/>
        </w:rPr>
        <w:t>November</w:t>
      </w:r>
      <w:r w:rsidR="008D79F6">
        <w:rPr>
          <w:rFonts w:ascii="45 Helvetica Light" w:hAnsi="45 Helvetica Light"/>
          <w:b/>
        </w:rPr>
        <w:t xml:space="preserve"> 2017</w:t>
      </w:r>
    </w:p>
    <w:p w14:paraId="57C200E3" w14:textId="77777777" w:rsidR="009342A1" w:rsidRPr="008D1254" w:rsidRDefault="009342A1">
      <w:pPr>
        <w:rPr>
          <w:rFonts w:ascii="45 Helvetica Light" w:hAnsi="45 Helvetica Light"/>
          <w:b/>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90202" w14:paraId="04DD9D68" w14:textId="77777777" w:rsidTr="00F0483F">
        <w:trPr>
          <w:trHeight w:val="4111"/>
        </w:trPr>
        <w:tc>
          <w:tcPr>
            <w:tcW w:w="6804" w:type="dxa"/>
            <w:tcMar>
              <w:right w:w="567" w:type="dxa"/>
            </w:tcMar>
          </w:tcPr>
          <w:p w14:paraId="48A8F349" w14:textId="77777777" w:rsidR="004673E7" w:rsidRDefault="004673E7" w:rsidP="0096364E">
            <w:pPr>
              <w:jc w:val="both"/>
              <w:rPr>
                <w:rFonts w:ascii="HelveticaNeue LightCond" w:hAnsi="HelveticaNeue LightCond"/>
              </w:rPr>
            </w:pPr>
          </w:p>
          <w:p w14:paraId="68DD685B" w14:textId="77777777" w:rsidR="001C51F4" w:rsidRDefault="001C51F4" w:rsidP="0096364E">
            <w:pPr>
              <w:jc w:val="both"/>
              <w:rPr>
                <w:rFonts w:ascii="HelveticaNeue LightCond" w:hAnsi="HelveticaNeue LightCond"/>
              </w:rPr>
            </w:pPr>
          </w:p>
          <w:p w14:paraId="10F95CBA" w14:textId="77777777" w:rsidR="001C51F4" w:rsidRPr="00F0483F" w:rsidRDefault="001C51F4" w:rsidP="0096364E">
            <w:pPr>
              <w:jc w:val="both"/>
              <w:rPr>
                <w:rFonts w:ascii="HelveticaNeue LightCond" w:hAnsi="HelveticaNeue LightCond"/>
                <w:b/>
              </w:rPr>
            </w:pPr>
          </w:p>
          <w:p w14:paraId="26D921E1" w14:textId="351B91CC" w:rsidR="00715956" w:rsidRPr="00715956" w:rsidRDefault="001851F4" w:rsidP="00715956">
            <w:pPr>
              <w:rPr>
                <w:rFonts w:ascii="HelveticaNeue LightCond" w:hAnsi="HelveticaNeue LightCond"/>
                <w:b/>
              </w:rPr>
            </w:pPr>
            <w:r w:rsidRPr="001851F4">
              <w:rPr>
                <w:rFonts w:ascii="HelveticaNeue LightCond" w:hAnsi="HelveticaNeue LightCond"/>
                <w:b/>
              </w:rPr>
              <w:t xml:space="preserve">Neues Bürogebäude der </w:t>
            </w:r>
            <w:proofErr w:type="spellStart"/>
            <w:r w:rsidRPr="001851F4">
              <w:rPr>
                <w:rFonts w:ascii="HelveticaNeue LightCond" w:hAnsi="HelveticaNeue LightCond"/>
                <w:b/>
              </w:rPr>
              <w:t>S</w:t>
            </w:r>
            <w:r>
              <w:rPr>
                <w:rFonts w:ascii="HelveticaNeue LightCond" w:hAnsi="HelveticaNeue LightCond"/>
                <w:b/>
              </w:rPr>
              <w:t>penner</w:t>
            </w:r>
            <w:proofErr w:type="spellEnd"/>
            <w:r>
              <w:rPr>
                <w:rFonts w:ascii="HelveticaNeue LightCond" w:hAnsi="HelveticaNeue LightCond"/>
                <w:b/>
              </w:rPr>
              <w:t xml:space="preserve"> GmbH &amp; Co. KG, </w:t>
            </w:r>
            <w:proofErr w:type="spellStart"/>
            <w:r>
              <w:rPr>
                <w:rFonts w:ascii="HelveticaNeue LightCond" w:hAnsi="HelveticaNeue LightCond"/>
                <w:b/>
              </w:rPr>
              <w:t>Erwitte</w:t>
            </w:r>
            <w:proofErr w:type="spellEnd"/>
          </w:p>
          <w:p w14:paraId="12D6E724" w14:textId="7ED22B45" w:rsidR="00E26A46" w:rsidRPr="00DD3AEB" w:rsidRDefault="008D79F6" w:rsidP="00DD3AEB">
            <w:pPr>
              <w:rPr>
                <w:rFonts w:ascii="HelveticaNeue LightCond" w:hAnsi="HelveticaNeue LightCond"/>
                <w:b/>
                <w:sz w:val="32"/>
                <w:szCs w:val="32"/>
              </w:rPr>
            </w:pPr>
            <w:r>
              <w:rPr>
                <w:rFonts w:ascii="HelveticaNeue LightCond" w:hAnsi="HelveticaNeue LightCond"/>
                <w:b/>
              </w:rPr>
              <w:br/>
            </w:r>
            <w:r w:rsidR="001851F4" w:rsidRPr="001851F4">
              <w:rPr>
                <w:rFonts w:ascii="HelveticaNeue LightCond" w:hAnsi="HelveticaNeue LightCond"/>
                <w:b/>
                <w:sz w:val="32"/>
                <w:szCs w:val="32"/>
              </w:rPr>
              <w:t>Authentische Ästhetik</w:t>
            </w:r>
          </w:p>
          <w:p w14:paraId="596E19A8" w14:textId="77777777" w:rsidR="00E26A46" w:rsidRPr="00E26A46" w:rsidRDefault="00E26A46" w:rsidP="00E26A46">
            <w:pPr>
              <w:jc w:val="both"/>
              <w:rPr>
                <w:rFonts w:ascii="HelveticaNeue LightCond" w:hAnsi="HelveticaNeue LightCond"/>
              </w:rPr>
            </w:pPr>
          </w:p>
          <w:p w14:paraId="6E29895D" w14:textId="55F68D58" w:rsidR="008D79F6" w:rsidRPr="008D79F6" w:rsidRDefault="001851F4" w:rsidP="008D79F6">
            <w:pPr>
              <w:jc w:val="both"/>
              <w:rPr>
                <w:rFonts w:ascii="HelveticaNeue LightCond" w:hAnsi="HelveticaNeue LightCond"/>
                <w:b/>
              </w:rPr>
            </w:pPr>
            <w:r w:rsidRPr="001851F4">
              <w:rPr>
                <w:rFonts w:ascii="HelveticaNeue LightCond" w:hAnsi="HelveticaNeue LightCond"/>
                <w:b/>
              </w:rPr>
              <w:t xml:space="preserve">Das neue Bürogebäude der </w:t>
            </w:r>
            <w:proofErr w:type="spellStart"/>
            <w:r w:rsidRPr="001851F4">
              <w:rPr>
                <w:rFonts w:ascii="HelveticaNeue LightCond" w:hAnsi="HelveticaNeue LightCond"/>
                <w:b/>
              </w:rPr>
              <w:t>Spenner</w:t>
            </w:r>
            <w:proofErr w:type="spellEnd"/>
            <w:r w:rsidRPr="001851F4">
              <w:rPr>
                <w:rFonts w:ascii="HelveticaNeue LightCond" w:hAnsi="HelveticaNeue LightCond"/>
                <w:b/>
              </w:rPr>
              <w:t xml:space="preserve"> GmbH und Co. KG in </w:t>
            </w:r>
            <w:proofErr w:type="spellStart"/>
            <w:r w:rsidRPr="001851F4">
              <w:rPr>
                <w:rFonts w:ascii="HelveticaNeue LightCond" w:hAnsi="HelveticaNeue LightCond"/>
                <w:b/>
              </w:rPr>
              <w:t>Erwitte</w:t>
            </w:r>
            <w:proofErr w:type="spellEnd"/>
            <w:r w:rsidRPr="001851F4">
              <w:rPr>
                <w:rFonts w:ascii="HelveticaNeue LightCond" w:hAnsi="HelveticaNeue LightCond"/>
                <w:b/>
              </w:rPr>
              <w:t xml:space="preserve"> ist monolithisch aus </w:t>
            </w:r>
            <w:proofErr w:type="spellStart"/>
            <w:r w:rsidRPr="001851F4">
              <w:rPr>
                <w:rFonts w:ascii="HelveticaNeue LightCond" w:hAnsi="HelveticaNeue LightCond"/>
                <w:b/>
              </w:rPr>
              <w:t>Liapor</w:t>
            </w:r>
            <w:proofErr w:type="spellEnd"/>
            <w:r w:rsidRPr="001851F4">
              <w:rPr>
                <w:rFonts w:ascii="HelveticaNeue LightCond" w:hAnsi="HelveticaNeue LightCond"/>
                <w:b/>
              </w:rPr>
              <w:t>-Leichtbeton in perfekter Sichtbeton-Optik ausgeführt. Der Baustoff kombiniert hier Tragfähigkeit, Energieeffizienz und Optik perfekt miteinander – zu einem besonders authent</w:t>
            </w:r>
            <w:bookmarkStart w:id="0" w:name="_GoBack"/>
            <w:bookmarkEnd w:id="0"/>
            <w:r w:rsidRPr="001851F4">
              <w:rPr>
                <w:rFonts w:ascii="HelveticaNeue LightCond" w:hAnsi="HelveticaNeue LightCond"/>
                <w:b/>
              </w:rPr>
              <w:t>ischen, zeitlosen und zukunftsfähigen Objekt.</w:t>
            </w:r>
          </w:p>
          <w:p w14:paraId="45EB331D" w14:textId="77777777" w:rsidR="00E26A46" w:rsidRPr="00E26A46" w:rsidRDefault="00E26A46" w:rsidP="00E26A46">
            <w:pPr>
              <w:jc w:val="both"/>
              <w:rPr>
                <w:rFonts w:ascii="HelveticaNeue LightCond" w:hAnsi="HelveticaNeue LightCond"/>
              </w:rPr>
            </w:pPr>
          </w:p>
          <w:p w14:paraId="4B03C9A7" w14:textId="77777777" w:rsidR="001851F4" w:rsidRPr="001851F4" w:rsidRDefault="001851F4" w:rsidP="001851F4">
            <w:pPr>
              <w:jc w:val="both"/>
              <w:rPr>
                <w:rFonts w:ascii="HelveticaNeue LightCond" w:hAnsi="HelveticaNeue LightCond"/>
              </w:rPr>
            </w:pPr>
            <w:r w:rsidRPr="001851F4">
              <w:rPr>
                <w:rFonts w:ascii="HelveticaNeue LightCond" w:hAnsi="HelveticaNeue LightCond"/>
              </w:rPr>
              <w:t xml:space="preserve">„Das Bauwerk zeigt die Zukunftsfähigkeit des Unternehmens in Form zeitloser Qualitäten und wirkt in diesem Sinne zugleich sachlich wie auch sensibel. Damit ist der Neubau vor allem eins: authentisch“, erklärt Prof. Dipl.-Ing. Johannes Schilling vom gleichnamigen Kölner Architekturbüro. Er entwarf den markanten Leichtbeton-Bau in Sichtbeton-Optik, der als </w:t>
            </w:r>
            <w:proofErr w:type="spellStart"/>
            <w:r w:rsidRPr="001851F4">
              <w:rPr>
                <w:rFonts w:ascii="HelveticaNeue LightCond" w:hAnsi="HelveticaNeue LightCond"/>
              </w:rPr>
              <w:t>Spenner</w:t>
            </w:r>
            <w:proofErr w:type="spellEnd"/>
            <w:r w:rsidRPr="001851F4">
              <w:rPr>
                <w:rFonts w:ascii="HelveticaNeue LightCond" w:hAnsi="HelveticaNeue LightCond"/>
              </w:rPr>
              <w:t xml:space="preserve"> Forum nun den rund 200 Mitarbeitern des Zementherstellers in </w:t>
            </w:r>
            <w:proofErr w:type="spellStart"/>
            <w:r w:rsidRPr="001851F4">
              <w:rPr>
                <w:rFonts w:ascii="HelveticaNeue LightCond" w:hAnsi="HelveticaNeue LightCond"/>
              </w:rPr>
              <w:t>Erwitte</w:t>
            </w:r>
            <w:proofErr w:type="spellEnd"/>
            <w:r w:rsidRPr="001851F4">
              <w:rPr>
                <w:rFonts w:ascii="HelveticaNeue LightCond" w:hAnsi="HelveticaNeue LightCond"/>
              </w:rPr>
              <w:t xml:space="preserve"> als neues Büro- und Verwaltungsgebäude dient.</w:t>
            </w:r>
          </w:p>
          <w:p w14:paraId="6B5BE98D" w14:textId="77777777" w:rsidR="001851F4" w:rsidRDefault="001851F4" w:rsidP="001851F4">
            <w:pPr>
              <w:jc w:val="both"/>
              <w:rPr>
                <w:rFonts w:ascii="HelveticaNeue LightCond" w:hAnsi="HelveticaNeue LightCond"/>
              </w:rPr>
            </w:pPr>
          </w:p>
          <w:p w14:paraId="1CCA7284" w14:textId="58AEA58D" w:rsidR="001851F4" w:rsidRPr="001851F4" w:rsidRDefault="001851F4" w:rsidP="001851F4">
            <w:pPr>
              <w:jc w:val="both"/>
              <w:rPr>
                <w:rFonts w:ascii="HelveticaNeue LightCond" w:hAnsi="HelveticaNeue LightCond"/>
                <w:b/>
              </w:rPr>
            </w:pPr>
            <w:r w:rsidRPr="001851F4">
              <w:rPr>
                <w:rFonts w:ascii="HelveticaNeue LightCond" w:hAnsi="HelveticaNeue LightCond"/>
                <w:b/>
              </w:rPr>
              <w:t>Statik, Effizienz und Optik im Einklang</w:t>
            </w:r>
          </w:p>
          <w:p w14:paraId="3F11FA39" w14:textId="77777777" w:rsidR="001851F4" w:rsidRPr="001851F4" w:rsidRDefault="001851F4" w:rsidP="001851F4">
            <w:pPr>
              <w:jc w:val="both"/>
              <w:rPr>
                <w:rFonts w:ascii="HelveticaNeue LightCond" w:hAnsi="HelveticaNeue LightCond"/>
              </w:rPr>
            </w:pPr>
          </w:p>
          <w:p w14:paraId="401BB6EA" w14:textId="77777777" w:rsidR="001851F4" w:rsidRPr="001851F4" w:rsidRDefault="001851F4" w:rsidP="001851F4">
            <w:pPr>
              <w:jc w:val="both"/>
              <w:rPr>
                <w:rFonts w:ascii="HelveticaNeue LightCond" w:hAnsi="HelveticaNeue LightCond"/>
              </w:rPr>
            </w:pPr>
            <w:r w:rsidRPr="001851F4">
              <w:rPr>
                <w:rFonts w:ascii="HelveticaNeue LightCond" w:hAnsi="HelveticaNeue LightCond"/>
              </w:rPr>
              <w:t xml:space="preserve">Der Leichtbeton-Bau überzeugt dabei nicht nur durch seine ganz eigene, zeitlose Ästhetik. Vielmehr punktet er auch in Sachen Zukunftsfähigkeit und Effizienz. Dazu trägt auch die monolithische Fassade bei. „Wir haben im Vorfeld gemeinsam mit dem Architekten verschiedene Gebäudehüllen-Varianten auch in Sandwichbauweise geprüft und uns dann gemeinsam für eine Fassade aus 
</w:t>
            </w:r>
            <w:proofErr w:type="spellStart"/>
            <w:r w:rsidRPr="001851F4">
              <w:rPr>
                <w:rFonts w:ascii="HelveticaNeue LightCond" w:hAnsi="HelveticaNeue LightCond"/>
              </w:rPr>
              <w:t>Liapor</w:t>
            </w:r>
            <w:proofErr w:type="spellEnd"/>
            <w:r w:rsidRPr="001851F4">
              <w:rPr>
                <w:rFonts w:ascii="HelveticaNeue LightCond" w:hAnsi="HelveticaNeue LightCond"/>
              </w:rPr>
              <w:t>-Leichtbeton in 60 Zentimeter Stärke entschieden“</w:t>
            </w:r>
            <w:proofErr w:type="gramStart"/>
            <w:r w:rsidRPr="001851F4">
              <w:rPr>
                <w:rFonts w:ascii="HelveticaNeue LightCond" w:hAnsi="HelveticaNeue LightCond"/>
              </w:rPr>
              <w:t>, berichtet</w:t>
            </w:r>
            <w:proofErr w:type="gramEnd"/>
            <w:r w:rsidRPr="001851F4">
              <w:rPr>
                <w:rFonts w:ascii="HelveticaNeue LightCond" w:hAnsi="HelveticaNeue LightCond"/>
              </w:rPr>
              <w:t xml:space="preserve"> Hans </w:t>
            </w:r>
            <w:proofErr w:type="spellStart"/>
            <w:r w:rsidRPr="001851F4">
              <w:rPr>
                <w:rFonts w:ascii="HelveticaNeue LightCond" w:hAnsi="HelveticaNeue LightCond"/>
              </w:rPr>
              <w:t>Rappold</w:t>
            </w:r>
            <w:proofErr w:type="spellEnd"/>
            <w:r w:rsidRPr="001851F4">
              <w:rPr>
                <w:rFonts w:ascii="HelveticaNeue LightCond" w:hAnsi="HelveticaNeue LightCond"/>
              </w:rPr>
              <w:t xml:space="preserve">, zuständiger Projektleiter bei </w:t>
            </w:r>
            <w:proofErr w:type="spellStart"/>
            <w:r w:rsidRPr="001851F4">
              <w:rPr>
                <w:rFonts w:ascii="HelveticaNeue LightCond" w:hAnsi="HelveticaNeue LightCond"/>
              </w:rPr>
              <w:t>Spenner</w:t>
            </w:r>
            <w:proofErr w:type="spellEnd"/>
            <w:r w:rsidRPr="001851F4">
              <w:rPr>
                <w:rFonts w:ascii="HelveticaNeue LightCond" w:hAnsi="HelveticaNeue LightCond"/>
              </w:rPr>
              <w:t xml:space="preserve">. „Die monolithische Bauweise aus Leichtbeton ist für die einheitliche Gestaltung eines Bauwerks von großem Vorteil und der Baustoff vereint Tragfähigkeit, Dämmwerte und Optik in optimaler Weise miteinander“, ergänzt Norbert Meis, der das Projekt bei Schilling Architekten leitete. </w:t>
            </w:r>
          </w:p>
          <w:p w14:paraId="0245100B" w14:textId="77777777" w:rsidR="001851F4" w:rsidRDefault="001851F4" w:rsidP="001851F4">
            <w:pPr>
              <w:jc w:val="both"/>
              <w:rPr>
                <w:rFonts w:ascii="HelveticaNeue LightCond" w:hAnsi="HelveticaNeue LightCond"/>
              </w:rPr>
            </w:pPr>
          </w:p>
          <w:p w14:paraId="2FB93B0B" w14:textId="438DC3B7" w:rsidR="001851F4" w:rsidRPr="001851F4" w:rsidRDefault="001851F4" w:rsidP="001851F4">
            <w:pPr>
              <w:jc w:val="both"/>
              <w:rPr>
                <w:rFonts w:ascii="HelveticaNeue LightCond" w:hAnsi="HelveticaNeue LightCond"/>
                <w:b/>
              </w:rPr>
            </w:pPr>
            <w:r w:rsidRPr="001851F4">
              <w:rPr>
                <w:rFonts w:ascii="HelveticaNeue LightCond" w:hAnsi="HelveticaNeue LightCond"/>
                <w:b/>
              </w:rPr>
              <w:t>Perfekte Sichtbeton-Optik</w:t>
            </w:r>
          </w:p>
          <w:p w14:paraId="701AE2C5" w14:textId="77777777" w:rsidR="001851F4" w:rsidRPr="001851F4" w:rsidRDefault="001851F4" w:rsidP="001851F4">
            <w:pPr>
              <w:jc w:val="both"/>
              <w:rPr>
                <w:rFonts w:ascii="HelveticaNeue LightCond" w:hAnsi="HelveticaNeue LightCond"/>
              </w:rPr>
            </w:pPr>
          </w:p>
          <w:p w14:paraId="2E853217" w14:textId="77777777" w:rsidR="001851F4" w:rsidRPr="001851F4" w:rsidRDefault="001851F4" w:rsidP="001851F4">
            <w:pPr>
              <w:jc w:val="both"/>
              <w:rPr>
                <w:rFonts w:ascii="HelveticaNeue LightCond" w:hAnsi="HelveticaNeue LightCond"/>
              </w:rPr>
            </w:pPr>
            <w:r w:rsidRPr="001851F4">
              <w:rPr>
                <w:rFonts w:ascii="HelveticaNeue LightCond" w:hAnsi="HelveticaNeue LightCond"/>
              </w:rPr>
              <w:t xml:space="preserve">Umgesetzt wurde die Gebäudehülle des </w:t>
            </w:r>
            <w:proofErr w:type="spellStart"/>
            <w:r w:rsidRPr="001851F4">
              <w:rPr>
                <w:rFonts w:ascii="HelveticaNeue LightCond" w:hAnsi="HelveticaNeue LightCond"/>
              </w:rPr>
              <w:t>Spenner</w:t>
            </w:r>
            <w:proofErr w:type="spellEnd"/>
            <w:r w:rsidRPr="001851F4">
              <w:rPr>
                <w:rFonts w:ascii="HelveticaNeue LightCond" w:hAnsi="HelveticaNeue LightCond"/>
              </w:rPr>
              <w:t xml:space="preserve"> Forums mit rund 600 Kubikmetern eines </w:t>
            </w:r>
            <w:proofErr w:type="spellStart"/>
            <w:r w:rsidRPr="001851F4">
              <w:rPr>
                <w:rFonts w:ascii="HelveticaNeue LightCond" w:hAnsi="HelveticaNeue LightCond"/>
              </w:rPr>
              <w:t>Liapor</w:t>
            </w:r>
            <w:proofErr w:type="spellEnd"/>
            <w:r w:rsidRPr="001851F4">
              <w:rPr>
                <w:rFonts w:ascii="HelveticaNeue LightCond" w:hAnsi="HelveticaNeue LightCond"/>
              </w:rPr>
              <w:t xml:space="preserve">-Leichtbetons LC12/13 D1.2 in Sichtbetonqualität. Den Zement lieferte das Unternehmen selbst, die Rezeptur entwickelte </w:t>
            </w:r>
            <w:proofErr w:type="spellStart"/>
            <w:r w:rsidRPr="001851F4">
              <w:rPr>
                <w:rFonts w:ascii="HelveticaNeue LightCond" w:hAnsi="HelveticaNeue LightCond"/>
              </w:rPr>
              <w:t>Liapor</w:t>
            </w:r>
            <w:proofErr w:type="spellEnd"/>
            <w:r w:rsidRPr="001851F4">
              <w:rPr>
                <w:rFonts w:ascii="HelveticaNeue LightCond" w:hAnsi="HelveticaNeue LightCond"/>
              </w:rPr>
              <w:t xml:space="preserve">. Die Heidelberger Beton GmbH Werk Soest übernahm die Herstellung und Anlieferung des Baustoffs. </w:t>
            </w:r>
            <w:proofErr w:type="gramStart"/>
            <w:r w:rsidRPr="001851F4">
              <w:rPr>
                <w:rFonts w:ascii="HelveticaNeue LightCond" w:hAnsi="HelveticaNeue LightCond"/>
              </w:rPr>
              <w:t xml:space="preserve">Bei der </w:t>
            </w:r>
            <w:r w:rsidRPr="001851F4">
              <w:rPr>
                <w:rFonts w:ascii="Minion Pro Bold Ital Capt" w:hAnsi="Minion Pro Bold Ital Capt" w:cs="Minion Pro Bold Ital Capt"/>
              </w:rPr>
              <w:t>­</w:t>
            </w:r>
            <w:proofErr w:type="spellStart"/>
            <w:r w:rsidRPr="001851F4">
              <w:rPr>
                <w:rFonts w:ascii="HelveticaNeue LightCond" w:hAnsi="HelveticaNeue LightCond"/>
              </w:rPr>
              <w:t>Betonage</w:t>
            </w:r>
            <w:proofErr w:type="spellEnd"/>
            <w:r w:rsidRPr="001851F4">
              <w:rPr>
                <w:rFonts w:ascii="HelveticaNeue LightCond" w:hAnsi="HelveticaNeue LightCond"/>
              </w:rPr>
              <w:t xml:space="preserve"> unterstützte</w:t>
            </w:r>
            <w:proofErr w:type="gramEnd"/>
            <w:r w:rsidRPr="001851F4">
              <w:rPr>
                <w:rFonts w:ascii="HelveticaNeue LightCond" w:hAnsi="HelveticaNeue LightCond"/>
              </w:rPr>
              <w:t xml:space="preserve"> die Baustoff-Laboratorium GmbH in Gevelsberg die Rotterdam Hochbau GmbH. Zahlreiche Vorversuche und Probewände wurden im Vorfeld realisiert</w:t>
            </w:r>
            <w:proofErr w:type="gramStart"/>
            <w:r w:rsidRPr="001851F4">
              <w:rPr>
                <w:rFonts w:ascii="HelveticaNeue LightCond" w:hAnsi="HelveticaNeue LightCond"/>
              </w:rPr>
              <w:t>, denn</w:t>
            </w:r>
            <w:proofErr w:type="gramEnd"/>
            <w:r w:rsidRPr="001851F4">
              <w:rPr>
                <w:rFonts w:ascii="HelveticaNeue LightCond" w:hAnsi="HelveticaNeue LightCond"/>
              </w:rPr>
              <w:t xml:space="preserve"> die besondere Sichtbeton-Optik der Gebäudehülle sollte nicht weniger als in absoluter Perfektion umgesetzt werden. </w:t>
            </w:r>
          </w:p>
          <w:p w14:paraId="46DF69C2" w14:textId="77777777" w:rsidR="001851F4" w:rsidRDefault="001851F4" w:rsidP="001851F4">
            <w:pPr>
              <w:jc w:val="both"/>
              <w:rPr>
                <w:rFonts w:ascii="HelveticaNeue LightCond" w:hAnsi="HelveticaNeue LightCond"/>
              </w:rPr>
            </w:pPr>
          </w:p>
          <w:p w14:paraId="22864E6C" w14:textId="27234D68" w:rsidR="001851F4" w:rsidRPr="001851F4" w:rsidRDefault="001851F4" w:rsidP="001851F4">
            <w:pPr>
              <w:jc w:val="both"/>
              <w:rPr>
                <w:rFonts w:ascii="HelveticaNeue LightCond" w:hAnsi="HelveticaNeue LightCond"/>
                <w:b/>
              </w:rPr>
            </w:pPr>
            <w:r w:rsidRPr="001851F4">
              <w:rPr>
                <w:rFonts w:ascii="HelveticaNeue LightCond" w:hAnsi="HelveticaNeue LightCond"/>
                <w:b/>
              </w:rPr>
              <w:t>Anspruchsvolle Wandgestaltung</w:t>
            </w:r>
          </w:p>
          <w:p w14:paraId="105D5E6F" w14:textId="77777777" w:rsidR="001851F4" w:rsidRPr="001851F4" w:rsidRDefault="001851F4" w:rsidP="001851F4">
            <w:pPr>
              <w:jc w:val="both"/>
              <w:rPr>
                <w:rFonts w:ascii="HelveticaNeue LightCond" w:hAnsi="HelveticaNeue LightCond"/>
              </w:rPr>
            </w:pPr>
          </w:p>
          <w:p w14:paraId="03E91A50" w14:textId="77777777" w:rsidR="001851F4" w:rsidRPr="001851F4" w:rsidRDefault="001851F4" w:rsidP="001851F4">
            <w:pPr>
              <w:jc w:val="both"/>
              <w:rPr>
                <w:rFonts w:ascii="HelveticaNeue LightCond" w:hAnsi="HelveticaNeue LightCond"/>
              </w:rPr>
            </w:pPr>
            <w:r w:rsidRPr="001851F4">
              <w:rPr>
                <w:rFonts w:ascii="HelveticaNeue LightCond" w:hAnsi="HelveticaNeue LightCond"/>
              </w:rPr>
              <w:t>Und die mehr als anspruchsvolle Fassadengestaltung ließ sich in der Praxis auch erfolgreich umsetzen. So weisen sämtliche Oberflächen im Innen- und Außenbereich nur sehr wenige Lunker auf</w:t>
            </w:r>
            <w:proofErr w:type="gramStart"/>
            <w:r w:rsidRPr="001851F4">
              <w:rPr>
                <w:rFonts w:ascii="HelveticaNeue LightCond" w:hAnsi="HelveticaNeue LightCond"/>
              </w:rPr>
              <w:t>, die</w:t>
            </w:r>
            <w:proofErr w:type="gramEnd"/>
            <w:r w:rsidRPr="001851F4">
              <w:rPr>
                <w:rFonts w:ascii="HelveticaNeue LightCond" w:hAnsi="HelveticaNeue LightCond"/>
              </w:rPr>
              <w:t xml:space="preserve"> zudem besonders gleichmäßig verteilt sind. Auch wurde besonderer Wert darauf gelegt, die Farbigkeit sämtlicher Decken und Wände so weit wie möglich aneinander anzugleichen. Gleichzeitig wurden alle Flächen auch ohne Dehnungsfugen ausgeführt. Dafür wurden die Wände mit einer zusätzlichen Rissbewehrung verstärkt. Die entsprechenden Körbe erschwerten zwar die eigentliche, etappenweise ausgeführte </w:t>
            </w:r>
            <w:proofErr w:type="spellStart"/>
            <w:r w:rsidRPr="001851F4">
              <w:rPr>
                <w:rFonts w:ascii="HelveticaNeue LightCond" w:hAnsi="HelveticaNeue LightCond"/>
              </w:rPr>
              <w:t>Betonage</w:t>
            </w:r>
            <w:proofErr w:type="spellEnd"/>
            <w:r w:rsidRPr="001851F4">
              <w:rPr>
                <w:rFonts w:ascii="HelveticaNeue LightCond" w:hAnsi="HelveticaNeue LightCond"/>
              </w:rPr>
              <w:t xml:space="preserve">, dennoch ließen sich sämtliche </w:t>
            </w:r>
            <w:r w:rsidRPr="001851F4">
              <w:rPr>
                <w:rFonts w:ascii="HelveticaNeue LightCond" w:hAnsi="HelveticaNeue LightCond"/>
              </w:rPr>
              <w:lastRenderedPageBreak/>
              <w:t>Oberflächen wie geplant äußerst gleichmäßig ausführen. Vor Ort kam es darauf an, die Rüttelflaschen an den richtigen Stellen in jeweils korrekter Rüttelintensität und -</w:t>
            </w:r>
            <w:proofErr w:type="spellStart"/>
            <w:r w:rsidRPr="001851F4">
              <w:rPr>
                <w:rFonts w:ascii="HelveticaNeue LightCond" w:hAnsi="HelveticaNeue LightCond"/>
              </w:rPr>
              <w:t>zeitspanne</w:t>
            </w:r>
            <w:proofErr w:type="spellEnd"/>
            <w:r w:rsidRPr="001851F4">
              <w:rPr>
                <w:rFonts w:ascii="HelveticaNeue LightCond" w:hAnsi="HelveticaNeue LightCond"/>
              </w:rPr>
              <w:t xml:space="preserve"> einzusetzen, um etwa ein Aufschwimmen der </w:t>
            </w:r>
            <w:proofErr w:type="spellStart"/>
            <w:r w:rsidRPr="001851F4">
              <w:rPr>
                <w:rFonts w:ascii="HelveticaNeue LightCond" w:hAnsi="HelveticaNeue LightCond"/>
              </w:rPr>
              <w:t>Liapor</w:t>
            </w:r>
            <w:proofErr w:type="spellEnd"/>
            <w:r w:rsidRPr="001851F4">
              <w:rPr>
                <w:rFonts w:ascii="HelveticaNeue LightCond" w:hAnsi="HelveticaNeue LightCond"/>
              </w:rPr>
              <w:t>-Gesteinskörnung zu unterbinden.</w:t>
            </w:r>
          </w:p>
          <w:p w14:paraId="20A31295" w14:textId="77777777" w:rsidR="001851F4" w:rsidRDefault="001851F4" w:rsidP="001851F4">
            <w:pPr>
              <w:jc w:val="both"/>
              <w:rPr>
                <w:rFonts w:ascii="HelveticaNeue LightCond" w:hAnsi="HelveticaNeue LightCond"/>
              </w:rPr>
            </w:pPr>
          </w:p>
          <w:p w14:paraId="68FC7F05" w14:textId="722931BB" w:rsidR="001851F4" w:rsidRPr="001851F4" w:rsidRDefault="001851F4" w:rsidP="001851F4">
            <w:pPr>
              <w:jc w:val="both"/>
              <w:rPr>
                <w:rFonts w:ascii="HelveticaNeue LightCond" w:hAnsi="HelveticaNeue LightCond"/>
                <w:b/>
              </w:rPr>
            </w:pPr>
            <w:r w:rsidRPr="001851F4">
              <w:rPr>
                <w:rFonts w:ascii="HelveticaNeue LightCond" w:hAnsi="HelveticaNeue LightCond"/>
                <w:b/>
              </w:rPr>
              <w:t>Selbstbewusste Skulptur</w:t>
            </w:r>
          </w:p>
          <w:p w14:paraId="3165B817" w14:textId="77777777" w:rsidR="001851F4" w:rsidRPr="001851F4" w:rsidRDefault="001851F4" w:rsidP="001851F4">
            <w:pPr>
              <w:jc w:val="both"/>
              <w:rPr>
                <w:rFonts w:ascii="HelveticaNeue LightCond" w:hAnsi="HelveticaNeue LightCond"/>
              </w:rPr>
            </w:pPr>
          </w:p>
          <w:p w14:paraId="2B0C955A" w14:textId="77777777" w:rsidR="001851F4" w:rsidRPr="001851F4" w:rsidRDefault="001851F4" w:rsidP="001851F4">
            <w:pPr>
              <w:jc w:val="both"/>
              <w:rPr>
                <w:rFonts w:ascii="HelveticaNeue LightCond" w:hAnsi="HelveticaNeue LightCond"/>
              </w:rPr>
            </w:pPr>
            <w:r w:rsidRPr="001851F4">
              <w:rPr>
                <w:rFonts w:ascii="HelveticaNeue LightCond" w:hAnsi="HelveticaNeue LightCond"/>
              </w:rPr>
              <w:t xml:space="preserve">Insgesamt betrug die Rohbauzeit rund neun Monate und war im Januar 2016 abgeschlossen. </w:t>
            </w:r>
            <w:proofErr w:type="gramStart"/>
            <w:r w:rsidRPr="001851F4">
              <w:rPr>
                <w:rFonts w:ascii="HelveticaNeue LightCond" w:hAnsi="HelveticaNeue LightCond"/>
              </w:rPr>
              <w:t xml:space="preserve">Die </w:t>
            </w:r>
            <w:proofErr w:type="spellStart"/>
            <w:r w:rsidRPr="001851F4">
              <w:rPr>
                <w:rFonts w:ascii="HelveticaNeue LightCond" w:hAnsi="HelveticaNeue LightCond"/>
              </w:rPr>
              <w:t>Betonage</w:t>
            </w:r>
            <w:proofErr w:type="spellEnd"/>
            <w:r w:rsidRPr="001851F4">
              <w:rPr>
                <w:rFonts w:ascii="HelveticaNeue LightCond" w:hAnsi="HelveticaNeue LightCond"/>
              </w:rPr>
              <w:t xml:space="preserve"> erfolgte</w:t>
            </w:r>
            <w:proofErr w:type="gramEnd"/>
            <w:r w:rsidRPr="001851F4">
              <w:rPr>
                <w:rFonts w:ascii="HelveticaNeue LightCond" w:hAnsi="HelveticaNeue LightCond"/>
              </w:rPr>
              <w:t xml:space="preserve"> mittels glatter Schaltafeln und nach einem exakten Schalmuster. Nach dem Ausschalen wurden die Oberflächen noch partiell kosmetisch behandelt und die Außenwand erhielt eine finale Lasur als Witterungsschutz. Im November wurde das neue Gebäude bezogen</w:t>
            </w:r>
            <w:proofErr w:type="gramStart"/>
            <w:r w:rsidRPr="001851F4">
              <w:rPr>
                <w:rFonts w:ascii="HelveticaNeue LightCond" w:hAnsi="HelveticaNeue LightCond"/>
              </w:rPr>
              <w:t>, das</w:t>
            </w:r>
            <w:proofErr w:type="gramEnd"/>
            <w:r w:rsidRPr="001851F4">
              <w:rPr>
                <w:rFonts w:ascii="HelveticaNeue LightCond" w:hAnsi="HelveticaNeue LightCond"/>
              </w:rPr>
              <w:t xml:space="preserve"> seitdem bei allen Beteiligten auf große Begeisterung stößt. Speziell bei den Mitarbeitern kommen die Sichtbeton-Flächen gut an, </w:t>
            </w:r>
            <w:proofErr w:type="gramStart"/>
            <w:r w:rsidRPr="001851F4">
              <w:rPr>
                <w:rFonts w:ascii="HelveticaNeue LightCond" w:hAnsi="HelveticaNeue LightCond"/>
              </w:rPr>
              <w:t>zumal sie im Inneren für ein besonders angenehmes Raum- und Arbeitsklima</w:t>
            </w:r>
            <w:proofErr w:type="gramEnd"/>
            <w:r w:rsidRPr="001851F4">
              <w:rPr>
                <w:rFonts w:ascii="HelveticaNeue LightCond" w:hAnsi="HelveticaNeue LightCond"/>
              </w:rPr>
              <w:t xml:space="preserve"> sorgen. Und auch architektonisch ist der Leichtbeton-Bau mehr als gelungen: „Das Bauwerk ruht in sich. Es ist selbstbewusst hinsichtlich seiner skulpturalen Wirkung, materiellen Ausstrahlung und technischen Detaillierung“, so die Bilanz von Architekt Johannes Schilling.</w:t>
            </w:r>
          </w:p>
          <w:p w14:paraId="1B191B17" w14:textId="2DDE7A3A" w:rsidR="00240325" w:rsidRPr="00240325" w:rsidRDefault="00240325" w:rsidP="00240325">
            <w:pPr>
              <w:jc w:val="both"/>
              <w:rPr>
                <w:rFonts w:ascii="HelveticaNeue LightCond" w:hAnsi="HelveticaNeue LightCond"/>
              </w:rPr>
            </w:pPr>
          </w:p>
          <w:p w14:paraId="2D30F00A" w14:textId="77777777" w:rsidR="00240325" w:rsidRPr="00240325" w:rsidRDefault="00240325" w:rsidP="00240325">
            <w:pPr>
              <w:jc w:val="both"/>
              <w:rPr>
                <w:rFonts w:ascii="HelveticaNeue LightCond" w:hAnsi="HelveticaNeue LightCond"/>
              </w:rPr>
            </w:pPr>
          </w:p>
          <w:p w14:paraId="79BBDB12" w14:textId="048C2DD9" w:rsidR="00240325" w:rsidRPr="00240325" w:rsidRDefault="00240325" w:rsidP="00240325">
            <w:pPr>
              <w:jc w:val="both"/>
              <w:rPr>
                <w:rFonts w:ascii="HelveticaNeue LightCond" w:hAnsi="HelveticaNeue LightCond"/>
              </w:rPr>
            </w:pPr>
            <w:r w:rsidRPr="00240325">
              <w:rPr>
                <w:rFonts w:ascii="HelveticaNeue LightCond" w:hAnsi="HelveticaNeue LightCond"/>
              </w:rPr>
              <w:t>4.</w:t>
            </w:r>
            <w:r w:rsidR="001851F4">
              <w:rPr>
                <w:rFonts w:ascii="HelveticaNeue LightCond" w:hAnsi="HelveticaNeue LightCond"/>
              </w:rPr>
              <w:t>0</w:t>
            </w:r>
            <w:r w:rsidRPr="00240325">
              <w:rPr>
                <w:rFonts w:ascii="HelveticaNeue LightCond" w:hAnsi="HelveticaNeue LightCond"/>
              </w:rPr>
              <w:t>00 Zeichen</w:t>
            </w:r>
          </w:p>
          <w:p w14:paraId="7112F660" w14:textId="76773543" w:rsidR="00B539EB" w:rsidRPr="00B539EB" w:rsidRDefault="00B539EB" w:rsidP="00B539EB">
            <w:pPr>
              <w:jc w:val="both"/>
              <w:rPr>
                <w:rFonts w:ascii="HelveticaNeue LightCond" w:hAnsi="HelveticaNeue LightCond"/>
              </w:rPr>
            </w:pPr>
          </w:p>
          <w:p w14:paraId="7F82A520" w14:textId="77777777" w:rsidR="00B539EB" w:rsidRPr="00B539EB" w:rsidRDefault="00B539EB" w:rsidP="00B539EB">
            <w:pPr>
              <w:jc w:val="both"/>
              <w:rPr>
                <w:rFonts w:ascii="HelveticaNeue LightCond" w:hAnsi="HelveticaNeue LightCond"/>
              </w:rPr>
            </w:pPr>
          </w:p>
          <w:p w14:paraId="28C4F817" w14:textId="730C7C7A" w:rsidR="008D79F6" w:rsidRPr="008D79F6" w:rsidRDefault="008D79F6" w:rsidP="00715956">
            <w:pPr>
              <w:jc w:val="both"/>
              <w:rPr>
                <w:rFonts w:ascii="HelveticaNeue LightCond" w:hAnsi="HelveticaNeue LightCond"/>
              </w:rPr>
            </w:pPr>
          </w:p>
          <w:p w14:paraId="276E4FF7" w14:textId="77777777" w:rsidR="008D79F6" w:rsidRPr="008D79F6" w:rsidRDefault="008D79F6" w:rsidP="008D79F6">
            <w:pPr>
              <w:jc w:val="both"/>
              <w:rPr>
                <w:rFonts w:ascii="HelveticaNeue LightCond" w:hAnsi="HelveticaNeue LightCond"/>
              </w:rPr>
            </w:pPr>
          </w:p>
          <w:p w14:paraId="4DFE86C1" w14:textId="77777777" w:rsidR="008D79F6" w:rsidRPr="008D79F6" w:rsidRDefault="008D79F6" w:rsidP="008D79F6">
            <w:pPr>
              <w:jc w:val="both"/>
              <w:rPr>
                <w:rFonts w:ascii="HelveticaNeue LightCond" w:hAnsi="HelveticaNeue LightCond"/>
              </w:rPr>
            </w:pPr>
          </w:p>
          <w:p w14:paraId="388473A7" w14:textId="77777777" w:rsidR="008D79F6" w:rsidRPr="008D79F6" w:rsidRDefault="008D79F6" w:rsidP="008D79F6">
            <w:pPr>
              <w:jc w:val="both"/>
              <w:rPr>
                <w:rFonts w:ascii="HelveticaNeue LightCond" w:hAnsi="HelveticaNeue LightCond"/>
                <w:b/>
              </w:rPr>
            </w:pPr>
            <w:r w:rsidRPr="008D79F6">
              <w:rPr>
                <w:rFonts w:ascii="HelveticaNeue LightCond" w:hAnsi="HelveticaNeue LightCond"/>
                <w:b/>
              </w:rPr>
              <w:t>Abbildungen</w:t>
            </w:r>
          </w:p>
          <w:p w14:paraId="4C55A9D4" w14:textId="77777777" w:rsidR="008D79F6" w:rsidRPr="008D79F6" w:rsidRDefault="008D79F6" w:rsidP="008D79F6">
            <w:pPr>
              <w:jc w:val="both"/>
              <w:rPr>
                <w:rFonts w:ascii="HelveticaNeue LightCond" w:hAnsi="HelveticaNeue LightCond"/>
              </w:rPr>
            </w:pPr>
          </w:p>
          <w:p w14:paraId="0D6113E5" w14:textId="77777777" w:rsidR="008D79F6" w:rsidRPr="008D79F6" w:rsidRDefault="008D79F6" w:rsidP="008D79F6">
            <w:pPr>
              <w:jc w:val="both"/>
              <w:rPr>
                <w:rFonts w:ascii="HelveticaNeue LightCond" w:hAnsi="HelveticaNeue LightCond"/>
                <w:b/>
              </w:rPr>
            </w:pPr>
            <w:r w:rsidRPr="008D79F6">
              <w:rPr>
                <w:rFonts w:ascii="HelveticaNeue LightCond" w:hAnsi="HelveticaNeue LightCond"/>
                <w:b/>
              </w:rPr>
              <w:t>Bild 1</w:t>
            </w:r>
          </w:p>
          <w:p w14:paraId="6E062F9C" w14:textId="77777777" w:rsidR="001851F4" w:rsidRPr="001851F4" w:rsidRDefault="001851F4" w:rsidP="001851F4">
            <w:pPr>
              <w:rPr>
                <w:rFonts w:ascii="HelveticaNeue LightCond" w:hAnsi="HelveticaNeue LightCond"/>
              </w:rPr>
            </w:pPr>
            <w:r w:rsidRPr="001851F4">
              <w:rPr>
                <w:rFonts w:ascii="HelveticaNeue LightCond" w:hAnsi="HelveticaNeue LightCond"/>
              </w:rPr>
              <w:t xml:space="preserve">Die Fassade aus </w:t>
            </w:r>
            <w:proofErr w:type="spellStart"/>
            <w:r w:rsidRPr="001851F4">
              <w:rPr>
                <w:rFonts w:ascii="HelveticaNeue LightCond" w:hAnsi="HelveticaNeue LightCond"/>
              </w:rPr>
              <w:t>Liapor</w:t>
            </w:r>
            <w:proofErr w:type="spellEnd"/>
            <w:r w:rsidRPr="001851F4">
              <w:rPr>
                <w:rFonts w:ascii="HelveticaNeue LightCond" w:hAnsi="HelveticaNeue LightCond"/>
              </w:rPr>
              <w:t xml:space="preserve">-Leichtbeton passt perfekt zum skulpturalen Gebäudecharakter des </w:t>
            </w:r>
            <w:proofErr w:type="spellStart"/>
            <w:r w:rsidRPr="001851F4">
              <w:rPr>
                <w:rFonts w:ascii="HelveticaNeue LightCond" w:hAnsi="HelveticaNeue LightCond"/>
              </w:rPr>
              <w:t>Spenner</w:t>
            </w:r>
            <w:proofErr w:type="spellEnd"/>
            <w:r w:rsidRPr="001851F4">
              <w:rPr>
                <w:rFonts w:ascii="HelveticaNeue LightCond" w:hAnsi="HelveticaNeue LightCond"/>
              </w:rPr>
              <w:t xml:space="preserve"> Forums in </w:t>
            </w:r>
            <w:proofErr w:type="spellStart"/>
            <w:r w:rsidRPr="001851F4">
              <w:rPr>
                <w:rFonts w:ascii="HelveticaNeue LightCond" w:hAnsi="HelveticaNeue LightCond"/>
              </w:rPr>
              <w:t>Erwitte</w:t>
            </w:r>
            <w:proofErr w:type="spellEnd"/>
            <w:r w:rsidRPr="001851F4">
              <w:rPr>
                <w:rFonts w:ascii="HelveticaNeue LightCond" w:hAnsi="HelveticaNeue LightCond"/>
              </w:rPr>
              <w:t xml:space="preserve">. </w:t>
            </w:r>
          </w:p>
          <w:p w14:paraId="7E5D5E84" w14:textId="77777777" w:rsidR="001851F4" w:rsidRPr="001851F4" w:rsidRDefault="001851F4" w:rsidP="001851F4">
            <w:pPr>
              <w:rPr>
                <w:rFonts w:ascii="HelveticaNeue LightCond" w:hAnsi="HelveticaNeue LightCond"/>
                <w:i/>
              </w:rPr>
            </w:pPr>
            <w:r w:rsidRPr="001851F4">
              <w:rPr>
                <w:rFonts w:ascii="HelveticaNeue LightCond" w:hAnsi="HelveticaNeue LightCond"/>
                <w:i/>
              </w:rPr>
              <w:t xml:space="preserve">Foto: </w:t>
            </w:r>
            <w:proofErr w:type="spellStart"/>
            <w:r w:rsidRPr="001851F4">
              <w:rPr>
                <w:rFonts w:ascii="HelveticaNeue LightCond" w:hAnsi="HelveticaNeue LightCond"/>
                <w:i/>
              </w:rPr>
              <w:t>Liapor</w:t>
            </w:r>
            <w:proofErr w:type="spellEnd"/>
            <w:r w:rsidRPr="001851F4">
              <w:rPr>
                <w:rFonts w:ascii="HelveticaNeue LightCond" w:hAnsi="HelveticaNeue LightCond"/>
                <w:i/>
              </w:rPr>
              <w:t xml:space="preserve"> / Stefan </w:t>
            </w:r>
            <w:proofErr w:type="spellStart"/>
            <w:r w:rsidRPr="001851F4">
              <w:rPr>
                <w:rFonts w:ascii="HelveticaNeue LightCond" w:hAnsi="HelveticaNeue LightCond"/>
                <w:i/>
              </w:rPr>
              <w:t>Durstewitz</w:t>
            </w:r>
            <w:proofErr w:type="spellEnd"/>
            <w:r w:rsidRPr="001851F4">
              <w:rPr>
                <w:rFonts w:ascii="HelveticaNeue LightCond" w:hAnsi="HelveticaNeue LightCond"/>
                <w:i/>
              </w:rPr>
              <w:t xml:space="preserve">  </w:t>
            </w:r>
          </w:p>
          <w:p w14:paraId="5EFFEF0E" w14:textId="77777777" w:rsidR="001851F4" w:rsidRDefault="001851F4" w:rsidP="001851F4">
            <w:pPr>
              <w:rPr>
                <w:rFonts w:ascii="HelveticaNeue LightCond" w:hAnsi="HelveticaNeue LightCond"/>
                <w:i/>
              </w:rPr>
            </w:pPr>
            <w:r w:rsidRPr="001851F4">
              <w:rPr>
                <w:rFonts w:ascii="HelveticaNeue LightCond" w:hAnsi="HelveticaNeue LightCond"/>
                <w:i/>
              </w:rPr>
              <w:t>Abdruck bei Urheberangabe honorarfrei</w:t>
            </w:r>
          </w:p>
          <w:p w14:paraId="41ED7921" w14:textId="77777777" w:rsidR="001851F4" w:rsidRDefault="001851F4" w:rsidP="001851F4">
            <w:pPr>
              <w:rPr>
                <w:rFonts w:ascii="HelveticaNeue LightCond" w:hAnsi="HelveticaNeue LightCond"/>
                <w:i/>
              </w:rPr>
            </w:pPr>
          </w:p>
          <w:p w14:paraId="4E4CC180" w14:textId="77777777" w:rsidR="001851F4" w:rsidRDefault="001851F4" w:rsidP="001851F4">
            <w:pPr>
              <w:rPr>
                <w:rFonts w:ascii="HelveticaNeue LightCond" w:hAnsi="HelveticaNeue LightCond"/>
                <w:i/>
              </w:rPr>
            </w:pPr>
          </w:p>
          <w:p w14:paraId="5D1A3057" w14:textId="77777777" w:rsidR="001851F4" w:rsidRPr="008D79F6" w:rsidRDefault="001851F4" w:rsidP="001851F4">
            <w:pPr>
              <w:jc w:val="both"/>
              <w:rPr>
                <w:rFonts w:ascii="HelveticaNeue LightCond" w:hAnsi="HelveticaNeue LightCond"/>
                <w:b/>
              </w:rPr>
            </w:pPr>
            <w:r w:rsidRPr="008D79F6">
              <w:rPr>
                <w:rFonts w:ascii="HelveticaNeue LightCond" w:hAnsi="HelveticaNeue LightCond"/>
                <w:b/>
              </w:rPr>
              <w:t xml:space="preserve">Bild </w:t>
            </w:r>
            <w:r>
              <w:rPr>
                <w:rFonts w:ascii="HelveticaNeue LightCond" w:hAnsi="HelveticaNeue LightCond"/>
                <w:b/>
              </w:rPr>
              <w:t>2</w:t>
            </w:r>
          </w:p>
          <w:p w14:paraId="50BD71B7" w14:textId="77777777" w:rsidR="001851F4" w:rsidRPr="001851F4" w:rsidRDefault="001851F4" w:rsidP="001851F4">
            <w:pPr>
              <w:rPr>
                <w:rFonts w:ascii="HelveticaNeue LightCond" w:hAnsi="HelveticaNeue LightCond"/>
              </w:rPr>
            </w:pPr>
            <w:r w:rsidRPr="001851F4">
              <w:rPr>
                <w:rFonts w:ascii="HelveticaNeue LightCond" w:hAnsi="HelveticaNeue LightCond"/>
              </w:rPr>
              <w:t>Alle Sichtbeton-Flächen sind einheitlich und fugenlos gehalten sowie farblich genau aufeinander abgestimmt.</w:t>
            </w:r>
          </w:p>
          <w:p w14:paraId="0EC059D7" w14:textId="77777777" w:rsidR="001851F4" w:rsidRPr="001851F4" w:rsidRDefault="001851F4" w:rsidP="001851F4">
            <w:pPr>
              <w:rPr>
                <w:rFonts w:ascii="HelveticaNeue LightCond" w:hAnsi="HelveticaNeue LightCond"/>
                <w:i/>
              </w:rPr>
            </w:pPr>
            <w:r w:rsidRPr="001851F4">
              <w:rPr>
                <w:rFonts w:ascii="HelveticaNeue LightCond" w:hAnsi="HelveticaNeue LightCond"/>
                <w:i/>
              </w:rPr>
              <w:t xml:space="preserve">Foto: </w:t>
            </w:r>
            <w:proofErr w:type="spellStart"/>
            <w:r w:rsidRPr="001851F4">
              <w:rPr>
                <w:rFonts w:ascii="HelveticaNeue LightCond" w:hAnsi="HelveticaNeue LightCond"/>
                <w:i/>
              </w:rPr>
              <w:t>Liapor</w:t>
            </w:r>
            <w:proofErr w:type="spellEnd"/>
            <w:r w:rsidRPr="001851F4">
              <w:rPr>
                <w:rFonts w:ascii="HelveticaNeue LightCond" w:hAnsi="HelveticaNeue LightCond"/>
                <w:i/>
              </w:rPr>
              <w:t xml:space="preserve"> / Stefan </w:t>
            </w:r>
            <w:proofErr w:type="spellStart"/>
            <w:r w:rsidRPr="001851F4">
              <w:rPr>
                <w:rFonts w:ascii="HelveticaNeue LightCond" w:hAnsi="HelveticaNeue LightCond"/>
                <w:i/>
              </w:rPr>
              <w:t>Durstewitz</w:t>
            </w:r>
            <w:proofErr w:type="spellEnd"/>
            <w:r w:rsidRPr="001851F4">
              <w:rPr>
                <w:rFonts w:ascii="HelveticaNeue LightCond" w:hAnsi="HelveticaNeue LightCond"/>
                <w:i/>
              </w:rPr>
              <w:t xml:space="preserve"> </w:t>
            </w:r>
          </w:p>
          <w:p w14:paraId="04435737" w14:textId="77777777" w:rsidR="001851F4" w:rsidRPr="001851F4" w:rsidRDefault="001851F4" w:rsidP="001851F4">
            <w:pPr>
              <w:rPr>
                <w:rFonts w:ascii="45 Helvetica Light" w:hAnsi="45 Helvetica Light"/>
                <w:b/>
                <w:i/>
                <w:vertAlign w:val="subscript"/>
              </w:rPr>
            </w:pPr>
            <w:r w:rsidRPr="001851F4">
              <w:rPr>
                <w:rFonts w:ascii="HelveticaNeue LightCond" w:hAnsi="HelveticaNeue LightCond"/>
                <w:i/>
              </w:rPr>
              <w:t>Abdruck bei Urheberangabe honorarfrei</w:t>
            </w:r>
          </w:p>
          <w:p w14:paraId="13686EF5" w14:textId="60FFAAB6" w:rsidR="009342A1" w:rsidRPr="008D1254" w:rsidRDefault="009342A1" w:rsidP="00B539EB">
            <w:pPr>
              <w:jc w:val="both"/>
              <w:rPr>
                <w:rFonts w:ascii="HelveticaNeue LightCond" w:hAnsi="HelveticaNeue LightCond"/>
              </w:rPr>
            </w:pPr>
          </w:p>
        </w:tc>
        <w:tc>
          <w:tcPr>
            <w:tcW w:w="2518" w:type="dxa"/>
          </w:tcPr>
          <w:p w14:paraId="287555D7" w14:textId="77777777" w:rsidR="004673E7" w:rsidRPr="00C90202" w:rsidRDefault="004673E7" w:rsidP="009342A1">
            <w:pPr>
              <w:rPr>
                <w:rFonts w:ascii="HelveticaNeue LightCond" w:hAnsi="HelveticaNeue LightCond"/>
                <w:sz w:val="16"/>
                <w:szCs w:val="16"/>
              </w:rPr>
            </w:pPr>
          </w:p>
          <w:p w14:paraId="386AF2B8"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Liapor</w:t>
            </w:r>
            <w:proofErr w:type="spellEnd"/>
            <w:r w:rsidRPr="00C90202">
              <w:rPr>
                <w:rFonts w:ascii="HelveticaNeue LightCond" w:hAnsi="HelveticaNeue LightCond"/>
                <w:sz w:val="16"/>
                <w:szCs w:val="16"/>
              </w:rPr>
              <w:t xml:space="preserve"> GmbH &amp; Co. KG</w:t>
            </w:r>
          </w:p>
          <w:p w14:paraId="79EE5F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 xml:space="preserve">91352 </w:t>
            </w:r>
            <w:proofErr w:type="spellStart"/>
            <w:r w:rsidRPr="00C90202">
              <w:rPr>
                <w:rFonts w:ascii="HelveticaNeue LightCond" w:hAnsi="HelveticaNeue LightCond"/>
                <w:sz w:val="16"/>
                <w:szCs w:val="16"/>
              </w:rPr>
              <w:t>Hallerndorf-Pautzfeld</w:t>
            </w:r>
            <w:proofErr w:type="spellEnd"/>
          </w:p>
          <w:p w14:paraId="48E4B936"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www.liapor.com</w:t>
            </w:r>
          </w:p>
          <w:p w14:paraId="09A219DF" w14:textId="132D7913"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info@liapor.com</w:t>
            </w:r>
          </w:p>
          <w:p w14:paraId="2AC73DE7" w14:textId="77777777" w:rsidR="009342A1" w:rsidRPr="00C90202" w:rsidRDefault="009342A1" w:rsidP="009342A1">
            <w:pPr>
              <w:rPr>
                <w:rFonts w:ascii="HelveticaNeue LightCond" w:hAnsi="HelveticaNeue LightCond"/>
                <w:sz w:val="16"/>
                <w:szCs w:val="16"/>
              </w:rPr>
            </w:pPr>
          </w:p>
          <w:p w14:paraId="389EA21B"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Pressekoordination:</w:t>
            </w:r>
          </w:p>
          <w:p w14:paraId="38BDC1D2"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mk publishing GmbH</w:t>
            </w:r>
          </w:p>
          <w:p w14:paraId="62C17139"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Döllgaststr</w:t>
            </w:r>
            <w:proofErr w:type="spellEnd"/>
            <w:r w:rsidRPr="00C90202">
              <w:rPr>
                <w:rFonts w:ascii="HelveticaNeue LightCond" w:hAnsi="HelveticaNeue LightCond"/>
                <w:sz w:val="16"/>
                <w:szCs w:val="16"/>
              </w:rPr>
              <w:t>. 7–9</w:t>
            </w:r>
          </w:p>
          <w:p w14:paraId="3221930A"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86199 Augsburg</w:t>
            </w:r>
          </w:p>
          <w:p w14:paraId="4D12BFB9"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Fon</w:t>
            </w:r>
            <w:r w:rsidRPr="00C90202">
              <w:rPr>
                <w:rFonts w:ascii="HelveticaNeue LightCond" w:hAnsi="HelveticaNeue LightCond"/>
                <w:sz w:val="16"/>
                <w:szCs w:val="16"/>
              </w:rPr>
              <w:tab/>
              <w:t>0821/34457-0</w:t>
            </w:r>
          </w:p>
          <w:p w14:paraId="6351F4EC"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Fax</w:t>
            </w:r>
            <w:r w:rsidRPr="00C90202">
              <w:rPr>
                <w:rFonts w:ascii="HelveticaNeue LightCond" w:hAnsi="HelveticaNeue LightCond"/>
                <w:sz w:val="16"/>
                <w:szCs w:val="16"/>
              </w:rPr>
              <w:tab/>
              <w:t>0821/34457-19</w:t>
            </w:r>
          </w:p>
          <w:p w14:paraId="5A2DDD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ISDN</w:t>
            </w:r>
            <w:r w:rsidRPr="00C90202">
              <w:rPr>
                <w:rFonts w:ascii="HelveticaNeue LightCond" w:hAnsi="HelveticaNeue LightCond"/>
                <w:sz w:val="16"/>
                <w:szCs w:val="16"/>
              </w:rPr>
              <w:tab/>
              <w:t>0821/34457-50</w:t>
            </w:r>
          </w:p>
          <w:p w14:paraId="2CA963F0" w14:textId="528A9A67" w:rsidR="009342A1" w:rsidRPr="00C90202" w:rsidRDefault="001851F4" w:rsidP="009342A1">
            <w:pPr>
              <w:rPr>
                <w:rFonts w:ascii="HelveticaNeue LightCond" w:hAnsi="HelveticaNeue LightCond"/>
                <w:sz w:val="16"/>
                <w:szCs w:val="16"/>
              </w:rPr>
            </w:pPr>
            <w:hyperlink r:id="rId7" w:history="1">
              <w:r w:rsidR="00F751F4" w:rsidRPr="00C90202">
                <w:rPr>
                  <w:rStyle w:val="Link"/>
                  <w:rFonts w:ascii="HelveticaNeue LightCond" w:hAnsi="HelveticaNeue LightCond"/>
                  <w:sz w:val="16"/>
                  <w:szCs w:val="16"/>
                </w:rPr>
                <w:t>info@mkpublishing.de</w:t>
              </w:r>
            </w:hyperlink>
          </w:p>
          <w:p w14:paraId="796BB6CA" w14:textId="77777777" w:rsidR="00F751F4" w:rsidRPr="00C90202" w:rsidRDefault="00F751F4" w:rsidP="009342A1">
            <w:pPr>
              <w:rPr>
                <w:rFonts w:ascii="HelveticaNeue LightCond" w:hAnsi="HelveticaNeue LightCond"/>
                <w:sz w:val="16"/>
                <w:szCs w:val="16"/>
              </w:rPr>
            </w:pPr>
          </w:p>
          <w:p w14:paraId="345063F6"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Pressetext und Bilder </w:t>
            </w:r>
          </w:p>
          <w:p w14:paraId="0B17A285"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sind auch als Download </w:t>
            </w:r>
          </w:p>
          <w:p w14:paraId="24C28D1A"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im Internet verfügbar:</w:t>
            </w:r>
          </w:p>
          <w:p w14:paraId="1CEB2B02" w14:textId="4E0E34E8" w:rsidR="00F751F4" w:rsidRPr="00C90202" w:rsidRDefault="00715956" w:rsidP="009342A1">
            <w:pPr>
              <w:rPr>
                <w:rFonts w:ascii="HelveticaNeue LightCond" w:hAnsi="HelveticaNeue LightCond"/>
              </w:rPr>
            </w:pPr>
            <w:r w:rsidRPr="00715956">
              <w:rPr>
                <w:rFonts w:ascii="HelveticaNeue LightCond" w:hAnsi="HelveticaNeue LightCond"/>
                <w:sz w:val="16"/>
                <w:szCs w:val="16"/>
              </w:rPr>
              <w:t>http://liapor.com/de/</w:t>
            </w:r>
            <w:r w:rsidR="00C31F56">
              <w:rPr>
                <w:rFonts w:ascii="HelveticaNeue LightCond" w:hAnsi="HelveticaNeue LightCond"/>
                <w:sz w:val="16"/>
                <w:szCs w:val="16"/>
              </w:rPr>
              <w:br/>
            </w:r>
            <w:r w:rsidRPr="00715956">
              <w:rPr>
                <w:rFonts w:ascii="HelveticaNeue LightCond" w:hAnsi="HelveticaNeue LightCond"/>
                <w:sz w:val="16"/>
                <w:szCs w:val="16"/>
              </w:rPr>
              <w:t>unternehmen/</w:t>
            </w:r>
            <w:proofErr w:type="spellStart"/>
            <w:r w:rsidRPr="00715956">
              <w:rPr>
                <w:rFonts w:ascii="HelveticaNeue LightCond" w:hAnsi="HelveticaNeue LightCond"/>
                <w:sz w:val="16"/>
                <w:szCs w:val="16"/>
              </w:rPr>
              <w:t>medien</w:t>
            </w:r>
            <w:proofErr w:type="spellEnd"/>
            <w:r w:rsidRPr="00715956">
              <w:rPr>
                <w:rFonts w:ascii="HelveticaNeue LightCond" w:hAnsi="HelveticaNeue LightCond"/>
                <w:sz w:val="16"/>
                <w:szCs w:val="16"/>
              </w:rPr>
              <w:t>/presse/</w:t>
            </w:r>
            <w:r w:rsidR="00C31F56">
              <w:rPr>
                <w:rFonts w:ascii="HelveticaNeue LightCond" w:hAnsi="HelveticaNeue LightCond"/>
                <w:sz w:val="16"/>
                <w:szCs w:val="16"/>
              </w:rPr>
              <w:br/>
            </w:r>
            <w:r w:rsidRPr="00715956">
              <w:rPr>
                <w:rFonts w:ascii="HelveticaNeue LightCond" w:hAnsi="HelveticaNeue LightCond"/>
                <w:sz w:val="16"/>
                <w:szCs w:val="16"/>
              </w:rPr>
              <w:t>pressemitteilungen.html</w:t>
            </w:r>
          </w:p>
        </w:tc>
      </w:tr>
    </w:tbl>
    <w:p w14:paraId="44EC62AB" w14:textId="51DA61F9" w:rsidR="000E4007" w:rsidRPr="008D1254" w:rsidRDefault="000E4007" w:rsidP="001851F4">
      <w:pPr>
        <w:jc w:val="both"/>
        <w:rPr>
          <w:rFonts w:ascii="45 Helvetica Light" w:hAnsi="45 Helvetica Light"/>
          <w:b/>
          <w:vertAlign w:val="subscript"/>
        </w:rPr>
      </w:pPr>
    </w:p>
    <w:sectPr w:rsidR="000E4007" w:rsidRPr="008D1254"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96364E" w:rsidRDefault="0096364E" w:rsidP="009342A1">
      <w:r>
        <w:separator/>
      </w:r>
    </w:p>
  </w:endnote>
  <w:endnote w:type="continuationSeparator" w:id="0">
    <w:p w14:paraId="5B6A892E" w14:textId="77777777" w:rsidR="0096364E" w:rsidRDefault="0096364E"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4D"/>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Minion Pro Bold Ital Capt">
    <w:panose1 w:val="02040703050201090203"/>
    <w:charset w:val="00"/>
    <w:family w:val="auto"/>
    <w:pitch w:val="variable"/>
    <w:sig w:usb0="E00002AF" w:usb1="5000205B" w:usb2="00000000" w:usb3="00000000" w:csb0="0000009F" w:csb1="00000000"/>
  </w:font>
  <w:font w:name="Arial">
    <w:panose1 w:val="020B0604020202020204"/>
    <w:charset w:val="00"/>
    <w:family w:val="auto"/>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96364E" w:rsidRDefault="0096364E" w:rsidP="009342A1">
      <w:r>
        <w:separator/>
      </w:r>
    </w:p>
  </w:footnote>
  <w:footnote w:type="continuationSeparator" w:id="0">
    <w:p w14:paraId="05BD034D" w14:textId="77777777" w:rsidR="0096364E" w:rsidRDefault="0096364E"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96364E" w:rsidRDefault="0096364E"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851F4"/>
    <w:rsid w:val="001C0D59"/>
    <w:rsid w:val="001C51F4"/>
    <w:rsid w:val="00240325"/>
    <w:rsid w:val="003659CE"/>
    <w:rsid w:val="004673E7"/>
    <w:rsid w:val="00477F7E"/>
    <w:rsid w:val="00566CB6"/>
    <w:rsid w:val="00593429"/>
    <w:rsid w:val="00684589"/>
    <w:rsid w:val="0069311F"/>
    <w:rsid w:val="00715956"/>
    <w:rsid w:val="007B64C9"/>
    <w:rsid w:val="00801A7B"/>
    <w:rsid w:val="008D1254"/>
    <w:rsid w:val="008D79F6"/>
    <w:rsid w:val="008E0997"/>
    <w:rsid w:val="00902D72"/>
    <w:rsid w:val="009309E3"/>
    <w:rsid w:val="009342A1"/>
    <w:rsid w:val="00940040"/>
    <w:rsid w:val="0096364E"/>
    <w:rsid w:val="00B539EB"/>
    <w:rsid w:val="00C31F56"/>
    <w:rsid w:val="00C90202"/>
    <w:rsid w:val="00C93535"/>
    <w:rsid w:val="00D329E2"/>
    <w:rsid w:val="00DD3AEB"/>
    <w:rsid w:val="00E26A46"/>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682</Words>
  <Characters>4301</Characters>
  <Application>Microsoft Macintosh Word</Application>
  <DocSecurity>0</DocSecurity>
  <Lines>35</Lines>
  <Paragraphs>9</Paragraphs>
  <ScaleCrop>false</ScaleCrop>
  <Company>mk publishing GmbH</Company>
  <LinksUpToDate>false</LinksUpToDate>
  <CharactersWithSpaces>4974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3</cp:revision>
  <dcterms:created xsi:type="dcterms:W3CDTF">2017-11-21T08:14:00Z</dcterms:created>
  <dcterms:modified xsi:type="dcterms:W3CDTF">2017-11-21T08:19:00Z</dcterms:modified>
</cp:coreProperties>
</file>